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22EB56" w14:textId="77777777" w:rsidR="00BD6552" w:rsidRDefault="00BD6552" w:rsidP="00BD6552">
      <w:bookmarkStart w:id="0" w:name="_GoBack"/>
      <w:bookmarkEnd w:id="0"/>
    </w:p>
    <w:p w14:paraId="1EAB3197" w14:textId="77777777" w:rsidR="00652599" w:rsidRDefault="00652599" w:rsidP="00BD6552">
      <w:pPr>
        <w:rPr>
          <w:sz w:val="56"/>
          <w:szCs w:val="56"/>
        </w:rPr>
      </w:pPr>
    </w:p>
    <w:p w14:paraId="289A1E30" w14:textId="77777777" w:rsidR="00652599" w:rsidRDefault="00652599" w:rsidP="00BD6552">
      <w:pPr>
        <w:rPr>
          <w:sz w:val="56"/>
          <w:szCs w:val="56"/>
        </w:rPr>
      </w:pPr>
    </w:p>
    <w:p w14:paraId="3B84D0FC" w14:textId="18ECEC56" w:rsidR="00B366FE" w:rsidRDefault="00B366FE" w:rsidP="00B366FE">
      <w:pPr>
        <w:spacing w:after="0" w:line="240" w:lineRule="auto"/>
        <w:jc w:val="center"/>
        <w:rPr>
          <w:sz w:val="72"/>
          <w:szCs w:val="72"/>
        </w:rPr>
      </w:pPr>
      <w:r w:rsidRPr="00B366FE">
        <w:rPr>
          <w:sz w:val="72"/>
          <w:szCs w:val="72"/>
        </w:rPr>
        <w:t>Comment introduire une d</w:t>
      </w:r>
      <w:r w:rsidR="00B82DCF" w:rsidRPr="00B366FE">
        <w:rPr>
          <w:sz w:val="72"/>
          <w:szCs w:val="72"/>
        </w:rPr>
        <w:t xml:space="preserve">emande à </w:t>
      </w:r>
      <w:r w:rsidRPr="00B366FE">
        <w:rPr>
          <w:sz w:val="72"/>
          <w:szCs w:val="72"/>
        </w:rPr>
        <w:t>la DSI</w:t>
      </w:r>
    </w:p>
    <w:p w14:paraId="3C58426E" w14:textId="20F9598B" w:rsidR="00CC7824" w:rsidRDefault="00CC7824" w:rsidP="00B366FE">
      <w:pPr>
        <w:spacing w:after="0" w:line="240" w:lineRule="auto"/>
        <w:jc w:val="center"/>
        <w:rPr>
          <w:sz w:val="72"/>
          <w:szCs w:val="72"/>
        </w:rPr>
      </w:pPr>
      <w:r>
        <w:rPr>
          <w:sz w:val="72"/>
          <w:szCs w:val="72"/>
        </w:rPr>
        <w:t>Comment suivre une demande</w:t>
      </w:r>
    </w:p>
    <w:p w14:paraId="71521A34" w14:textId="77777777" w:rsidR="00B82DCF" w:rsidRPr="00B366FE" w:rsidRDefault="00B82DCF" w:rsidP="00B366FE">
      <w:pPr>
        <w:spacing w:after="0" w:line="240" w:lineRule="auto"/>
        <w:jc w:val="center"/>
        <w:rPr>
          <w:sz w:val="72"/>
          <w:szCs w:val="72"/>
        </w:rPr>
      </w:pPr>
      <w:r w:rsidRPr="00B366FE">
        <w:rPr>
          <w:sz w:val="72"/>
          <w:szCs w:val="72"/>
        </w:rPr>
        <w:t xml:space="preserve"> </w:t>
      </w:r>
    </w:p>
    <w:p w14:paraId="75C421BE" w14:textId="77777777" w:rsidR="00B82DCF" w:rsidRDefault="00B82DCF" w:rsidP="00652599">
      <w:pPr>
        <w:jc w:val="center"/>
        <w:rPr>
          <w:color w:val="5B9BD5" w:themeColor="accent1"/>
          <w:sz w:val="72"/>
          <w:szCs w:val="72"/>
        </w:rPr>
      </w:pPr>
      <w:r w:rsidRPr="00B366FE">
        <w:rPr>
          <w:color w:val="5B9BD5" w:themeColor="accent1"/>
          <w:sz w:val="72"/>
          <w:szCs w:val="72"/>
        </w:rPr>
        <w:sym w:font="Wingdings" w:char="F0D1"/>
      </w:r>
      <w:r w:rsidRPr="00B366FE">
        <w:rPr>
          <w:color w:val="5B9BD5" w:themeColor="accent1"/>
          <w:sz w:val="72"/>
          <w:szCs w:val="72"/>
        </w:rPr>
        <w:sym w:font="Wingdings" w:char="F0D0"/>
      </w:r>
    </w:p>
    <w:p w14:paraId="164686B7" w14:textId="3DE9C915" w:rsidR="00BD6552" w:rsidRPr="00B366FE" w:rsidRDefault="00BD6552" w:rsidP="00B366FE">
      <w:pPr>
        <w:spacing w:after="0" w:line="240" w:lineRule="auto"/>
        <w:jc w:val="center"/>
        <w:rPr>
          <w:sz w:val="72"/>
          <w:szCs w:val="72"/>
        </w:rPr>
      </w:pPr>
    </w:p>
    <w:p w14:paraId="2AAADE48" w14:textId="77777777" w:rsidR="00B366FE" w:rsidRDefault="00B366FE" w:rsidP="00652599">
      <w:pPr>
        <w:jc w:val="center"/>
        <w:rPr>
          <w:sz w:val="28"/>
          <w:szCs w:val="28"/>
        </w:rPr>
      </w:pPr>
    </w:p>
    <w:p w14:paraId="18DFEC41" w14:textId="77777777" w:rsidR="00CC7824" w:rsidRDefault="00CC7824" w:rsidP="00652599">
      <w:pPr>
        <w:jc w:val="center"/>
        <w:rPr>
          <w:sz w:val="28"/>
          <w:szCs w:val="28"/>
        </w:rPr>
      </w:pPr>
    </w:p>
    <w:p w14:paraId="617729A5" w14:textId="32485EEA" w:rsidR="00CC7824" w:rsidRDefault="00E333A1" w:rsidP="00652599">
      <w:pPr>
        <w:jc w:val="center"/>
        <w:rPr>
          <w:sz w:val="28"/>
          <w:szCs w:val="28"/>
        </w:rPr>
      </w:pPr>
      <w:r>
        <w:rPr>
          <w:sz w:val="28"/>
          <w:szCs w:val="28"/>
        </w:rPr>
        <w:t>Manuel à l’intention des super utilisateurs.</w:t>
      </w:r>
    </w:p>
    <w:p w14:paraId="338579FB" w14:textId="77777777" w:rsidR="00CC7824" w:rsidRDefault="00CC7824" w:rsidP="00652599">
      <w:pPr>
        <w:jc w:val="center"/>
        <w:rPr>
          <w:sz w:val="28"/>
          <w:szCs w:val="28"/>
        </w:rPr>
      </w:pPr>
    </w:p>
    <w:p w14:paraId="22A56043" w14:textId="77777777" w:rsidR="00CC7824" w:rsidRDefault="00CC7824" w:rsidP="00652599">
      <w:pPr>
        <w:jc w:val="center"/>
        <w:rPr>
          <w:sz w:val="28"/>
          <w:szCs w:val="28"/>
        </w:rPr>
      </w:pPr>
    </w:p>
    <w:p w14:paraId="781E2700" w14:textId="77777777" w:rsidR="00B366FE" w:rsidRDefault="00B366FE" w:rsidP="00652599">
      <w:pPr>
        <w:jc w:val="center"/>
        <w:rPr>
          <w:sz w:val="28"/>
          <w:szCs w:val="28"/>
        </w:rPr>
      </w:pPr>
    </w:p>
    <w:p w14:paraId="37CB29B4" w14:textId="77777777" w:rsidR="00B366FE" w:rsidRDefault="00B366FE" w:rsidP="00652599">
      <w:pPr>
        <w:jc w:val="center"/>
        <w:rPr>
          <w:sz w:val="28"/>
          <w:szCs w:val="28"/>
        </w:rPr>
      </w:pPr>
    </w:p>
    <w:p w14:paraId="080BBE3A" w14:textId="77777777" w:rsidR="00B366FE" w:rsidRDefault="00B366FE" w:rsidP="00652599">
      <w:pPr>
        <w:jc w:val="center"/>
        <w:rPr>
          <w:sz w:val="28"/>
          <w:szCs w:val="28"/>
        </w:rPr>
      </w:pPr>
    </w:p>
    <w:p w14:paraId="458D76C2" w14:textId="77777777" w:rsidR="00B366FE" w:rsidRDefault="00B366FE" w:rsidP="00652599">
      <w:pPr>
        <w:jc w:val="center"/>
        <w:rPr>
          <w:sz w:val="28"/>
          <w:szCs w:val="28"/>
        </w:rPr>
      </w:pPr>
    </w:p>
    <w:p w14:paraId="4ACFFCF9" w14:textId="77777777" w:rsidR="00B366FE" w:rsidRDefault="00B366FE" w:rsidP="00652599">
      <w:pPr>
        <w:jc w:val="center"/>
        <w:rPr>
          <w:sz w:val="28"/>
          <w:szCs w:val="28"/>
        </w:rPr>
      </w:pPr>
    </w:p>
    <w:p w14:paraId="2828C163" w14:textId="088E4E1B" w:rsidR="00BD6552" w:rsidRPr="001F7032" w:rsidRDefault="00BD6552" w:rsidP="00B366FE">
      <w:pPr>
        <w:spacing w:after="0" w:line="240" w:lineRule="auto"/>
        <w:rPr>
          <w:sz w:val="28"/>
          <w:szCs w:val="28"/>
        </w:rPr>
      </w:pPr>
      <w:r w:rsidRPr="001F7032">
        <w:rPr>
          <w:sz w:val="28"/>
          <w:szCs w:val="28"/>
        </w:rPr>
        <w:t xml:space="preserve">Version </w:t>
      </w:r>
      <w:r w:rsidR="00A27B50">
        <w:rPr>
          <w:sz w:val="28"/>
          <w:szCs w:val="28"/>
        </w:rPr>
        <w:t>2</w:t>
      </w:r>
    </w:p>
    <w:p w14:paraId="3E8FC024" w14:textId="0DB7DA2F" w:rsidR="00B75C31" w:rsidRPr="00B366FE" w:rsidRDefault="00A27B50" w:rsidP="00B366FE">
      <w:pPr>
        <w:spacing w:after="0" w:line="240" w:lineRule="auto"/>
        <w:rPr>
          <w:sz w:val="28"/>
          <w:szCs w:val="28"/>
        </w:rPr>
      </w:pPr>
      <w:r>
        <w:rPr>
          <w:sz w:val="28"/>
          <w:szCs w:val="28"/>
        </w:rPr>
        <w:t>23</w:t>
      </w:r>
      <w:r w:rsidR="001F7032" w:rsidRPr="00B366FE">
        <w:rPr>
          <w:sz w:val="28"/>
          <w:szCs w:val="28"/>
        </w:rPr>
        <w:t xml:space="preserve"> </w:t>
      </w:r>
      <w:r w:rsidR="00057666">
        <w:rPr>
          <w:sz w:val="28"/>
          <w:szCs w:val="28"/>
        </w:rPr>
        <w:t>octobre</w:t>
      </w:r>
      <w:r w:rsidR="001F7032" w:rsidRPr="00B366FE">
        <w:rPr>
          <w:sz w:val="28"/>
          <w:szCs w:val="28"/>
        </w:rPr>
        <w:t xml:space="preserve"> 2017</w:t>
      </w:r>
    </w:p>
    <w:p w14:paraId="2BCB025E" w14:textId="77777777" w:rsidR="00B82DCF" w:rsidRDefault="00B82DCF">
      <w:r>
        <w:br w:type="page"/>
      </w:r>
    </w:p>
    <w:p w14:paraId="26268919" w14:textId="77777777" w:rsidR="00B82DCF" w:rsidRDefault="00B82DCF"/>
    <w:sdt>
      <w:sdtPr>
        <w:rPr>
          <w:rFonts w:asciiTheme="minorHAnsi" w:eastAsiaTheme="minorEastAsia" w:hAnsiTheme="minorHAnsi" w:cstheme="minorBidi"/>
          <w:color w:val="auto"/>
          <w:sz w:val="22"/>
          <w:szCs w:val="22"/>
          <w:lang w:val="fr-FR"/>
        </w:rPr>
        <w:id w:val="1866562628"/>
        <w:docPartObj>
          <w:docPartGallery w:val="Table of Contents"/>
          <w:docPartUnique/>
        </w:docPartObj>
      </w:sdtPr>
      <w:sdtEndPr>
        <w:rPr>
          <w:b/>
          <w:bCs/>
        </w:rPr>
      </w:sdtEndPr>
      <w:sdtContent>
        <w:p w14:paraId="2F66395B" w14:textId="77777777" w:rsidR="00293000" w:rsidRPr="002E4B6E" w:rsidRDefault="00293000">
          <w:pPr>
            <w:pStyle w:val="TOCHeading"/>
          </w:pPr>
          <w:r w:rsidRPr="002E4B6E">
            <w:rPr>
              <w:lang w:val="fr-FR"/>
            </w:rPr>
            <w:t>Table des matières</w:t>
          </w:r>
        </w:p>
        <w:p w14:paraId="1A2EFB39" w14:textId="77777777" w:rsidR="00A17459" w:rsidRDefault="00293000">
          <w:pPr>
            <w:pStyle w:val="TOC1"/>
            <w:tabs>
              <w:tab w:val="left" w:pos="440"/>
              <w:tab w:val="right" w:leader="dot" w:pos="9062"/>
            </w:tabs>
            <w:rPr>
              <w:noProof/>
              <w:lang w:eastAsia="fr-BE"/>
            </w:rPr>
          </w:pPr>
          <w:r w:rsidRPr="00A27B50">
            <w:fldChar w:fldCharType="begin"/>
          </w:r>
          <w:r w:rsidRPr="00A27B50">
            <w:instrText xml:space="preserve"> TOC \o "1-3" \h \z \u </w:instrText>
          </w:r>
          <w:r w:rsidRPr="00A27B50">
            <w:fldChar w:fldCharType="separate"/>
          </w:r>
          <w:hyperlink w:anchor="_Toc496711271" w:history="1">
            <w:r w:rsidR="00A17459" w:rsidRPr="00775054">
              <w:rPr>
                <w:rStyle w:val="Hyperlink"/>
                <w:noProof/>
              </w:rPr>
              <w:t>1.</w:t>
            </w:r>
            <w:r w:rsidR="00A17459">
              <w:rPr>
                <w:noProof/>
                <w:lang w:eastAsia="fr-BE"/>
              </w:rPr>
              <w:tab/>
            </w:r>
            <w:r w:rsidR="00A17459" w:rsidRPr="00775054">
              <w:rPr>
                <w:rStyle w:val="Hyperlink"/>
                <w:noProof/>
              </w:rPr>
              <w:t>Introduction.</w:t>
            </w:r>
            <w:r w:rsidR="00A17459">
              <w:rPr>
                <w:noProof/>
                <w:webHidden/>
              </w:rPr>
              <w:tab/>
            </w:r>
            <w:r w:rsidR="00A17459">
              <w:rPr>
                <w:noProof/>
                <w:webHidden/>
              </w:rPr>
              <w:fldChar w:fldCharType="begin"/>
            </w:r>
            <w:r w:rsidR="00A17459">
              <w:rPr>
                <w:noProof/>
                <w:webHidden/>
              </w:rPr>
              <w:instrText xml:space="preserve"> PAGEREF _Toc496711271 \h </w:instrText>
            </w:r>
            <w:r w:rsidR="00A17459">
              <w:rPr>
                <w:noProof/>
                <w:webHidden/>
              </w:rPr>
            </w:r>
            <w:r w:rsidR="00A17459">
              <w:rPr>
                <w:noProof/>
                <w:webHidden/>
              </w:rPr>
              <w:fldChar w:fldCharType="separate"/>
            </w:r>
            <w:r w:rsidR="00A17459">
              <w:rPr>
                <w:noProof/>
                <w:webHidden/>
              </w:rPr>
              <w:t>3</w:t>
            </w:r>
            <w:r w:rsidR="00A17459">
              <w:rPr>
                <w:noProof/>
                <w:webHidden/>
              </w:rPr>
              <w:fldChar w:fldCharType="end"/>
            </w:r>
          </w:hyperlink>
        </w:p>
        <w:p w14:paraId="17687162" w14:textId="77777777" w:rsidR="00A17459" w:rsidRDefault="00605362">
          <w:pPr>
            <w:pStyle w:val="TOC2"/>
            <w:tabs>
              <w:tab w:val="right" w:leader="dot" w:pos="9062"/>
            </w:tabs>
            <w:rPr>
              <w:noProof/>
              <w:lang w:eastAsia="fr-BE"/>
            </w:rPr>
          </w:pPr>
          <w:hyperlink w:anchor="_Toc496711272" w:history="1">
            <w:r w:rsidR="00A17459" w:rsidRPr="00775054">
              <w:rPr>
                <w:rStyle w:val="Hyperlink"/>
                <w:noProof/>
              </w:rPr>
              <w:t>1.1 Description des différentes catégories d’utilisateurs :</w:t>
            </w:r>
            <w:r w:rsidR="00A17459">
              <w:rPr>
                <w:noProof/>
                <w:webHidden/>
              </w:rPr>
              <w:tab/>
            </w:r>
            <w:r w:rsidR="00A17459">
              <w:rPr>
                <w:noProof/>
                <w:webHidden/>
              </w:rPr>
              <w:fldChar w:fldCharType="begin"/>
            </w:r>
            <w:r w:rsidR="00A17459">
              <w:rPr>
                <w:noProof/>
                <w:webHidden/>
              </w:rPr>
              <w:instrText xml:space="preserve"> PAGEREF _Toc496711272 \h </w:instrText>
            </w:r>
            <w:r w:rsidR="00A17459">
              <w:rPr>
                <w:noProof/>
                <w:webHidden/>
              </w:rPr>
            </w:r>
            <w:r w:rsidR="00A17459">
              <w:rPr>
                <w:noProof/>
                <w:webHidden/>
              </w:rPr>
              <w:fldChar w:fldCharType="separate"/>
            </w:r>
            <w:r w:rsidR="00A17459">
              <w:rPr>
                <w:noProof/>
                <w:webHidden/>
              </w:rPr>
              <w:t>4</w:t>
            </w:r>
            <w:r w:rsidR="00A17459">
              <w:rPr>
                <w:noProof/>
                <w:webHidden/>
              </w:rPr>
              <w:fldChar w:fldCharType="end"/>
            </w:r>
          </w:hyperlink>
        </w:p>
        <w:p w14:paraId="1CD26E82" w14:textId="77777777" w:rsidR="00A17459" w:rsidRDefault="00605362">
          <w:pPr>
            <w:pStyle w:val="TOC2"/>
            <w:tabs>
              <w:tab w:val="right" w:leader="dot" w:pos="9062"/>
            </w:tabs>
            <w:rPr>
              <w:noProof/>
              <w:lang w:eastAsia="fr-BE"/>
            </w:rPr>
          </w:pPr>
          <w:hyperlink w:anchor="_Toc496711273" w:history="1">
            <w:r w:rsidR="00A17459" w:rsidRPr="00775054">
              <w:rPr>
                <w:rStyle w:val="Hyperlink"/>
                <w:noProof/>
              </w:rPr>
              <w:t>1.2 Pour rappel les différents types de demandes sont :</w:t>
            </w:r>
            <w:r w:rsidR="00A17459">
              <w:rPr>
                <w:noProof/>
                <w:webHidden/>
              </w:rPr>
              <w:tab/>
            </w:r>
            <w:r w:rsidR="00A17459">
              <w:rPr>
                <w:noProof/>
                <w:webHidden/>
              </w:rPr>
              <w:fldChar w:fldCharType="begin"/>
            </w:r>
            <w:r w:rsidR="00A17459">
              <w:rPr>
                <w:noProof/>
                <w:webHidden/>
              </w:rPr>
              <w:instrText xml:space="preserve"> PAGEREF _Toc496711273 \h </w:instrText>
            </w:r>
            <w:r w:rsidR="00A17459">
              <w:rPr>
                <w:noProof/>
                <w:webHidden/>
              </w:rPr>
            </w:r>
            <w:r w:rsidR="00A17459">
              <w:rPr>
                <w:noProof/>
                <w:webHidden/>
              </w:rPr>
              <w:fldChar w:fldCharType="separate"/>
            </w:r>
            <w:r w:rsidR="00A17459">
              <w:rPr>
                <w:noProof/>
                <w:webHidden/>
              </w:rPr>
              <w:t>4</w:t>
            </w:r>
            <w:r w:rsidR="00A17459">
              <w:rPr>
                <w:noProof/>
                <w:webHidden/>
              </w:rPr>
              <w:fldChar w:fldCharType="end"/>
            </w:r>
          </w:hyperlink>
        </w:p>
        <w:p w14:paraId="4FE623A7" w14:textId="77777777" w:rsidR="00A17459" w:rsidRDefault="00605362">
          <w:pPr>
            <w:pStyle w:val="TOC1"/>
            <w:tabs>
              <w:tab w:val="right" w:leader="dot" w:pos="9062"/>
            </w:tabs>
            <w:rPr>
              <w:noProof/>
              <w:lang w:eastAsia="fr-BE"/>
            </w:rPr>
          </w:pPr>
          <w:hyperlink w:anchor="_Toc496711274" w:history="1">
            <w:r w:rsidR="00A17459" w:rsidRPr="00775054">
              <w:rPr>
                <w:rStyle w:val="Hyperlink"/>
                <w:noProof/>
              </w:rPr>
              <w:t>2 Création d’une demande</w:t>
            </w:r>
            <w:r w:rsidR="00A17459">
              <w:rPr>
                <w:noProof/>
                <w:webHidden/>
              </w:rPr>
              <w:tab/>
            </w:r>
            <w:r w:rsidR="00A17459">
              <w:rPr>
                <w:noProof/>
                <w:webHidden/>
              </w:rPr>
              <w:fldChar w:fldCharType="begin"/>
            </w:r>
            <w:r w:rsidR="00A17459">
              <w:rPr>
                <w:noProof/>
                <w:webHidden/>
              </w:rPr>
              <w:instrText xml:space="preserve"> PAGEREF _Toc496711274 \h </w:instrText>
            </w:r>
            <w:r w:rsidR="00A17459">
              <w:rPr>
                <w:noProof/>
                <w:webHidden/>
              </w:rPr>
            </w:r>
            <w:r w:rsidR="00A17459">
              <w:rPr>
                <w:noProof/>
                <w:webHidden/>
              </w:rPr>
              <w:fldChar w:fldCharType="separate"/>
            </w:r>
            <w:r w:rsidR="00A17459">
              <w:rPr>
                <w:noProof/>
                <w:webHidden/>
              </w:rPr>
              <w:t>5</w:t>
            </w:r>
            <w:r w:rsidR="00A17459">
              <w:rPr>
                <w:noProof/>
                <w:webHidden/>
              </w:rPr>
              <w:fldChar w:fldCharType="end"/>
            </w:r>
          </w:hyperlink>
        </w:p>
        <w:p w14:paraId="4AF2A0DF" w14:textId="77777777" w:rsidR="00A17459" w:rsidRDefault="00605362">
          <w:pPr>
            <w:pStyle w:val="TOC2"/>
            <w:tabs>
              <w:tab w:val="right" w:leader="dot" w:pos="9062"/>
            </w:tabs>
            <w:rPr>
              <w:noProof/>
              <w:lang w:eastAsia="fr-BE"/>
            </w:rPr>
          </w:pPr>
          <w:hyperlink w:anchor="_Toc496711275" w:history="1">
            <w:r w:rsidR="00A17459" w:rsidRPr="00775054">
              <w:rPr>
                <w:rStyle w:val="Hyperlink"/>
                <w:noProof/>
              </w:rPr>
              <w:t>2.1 La maintenance corrective</w:t>
            </w:r>
            <w:r w:rsidR="00A17459">
              <w:rPr>
                <w:noProof/>
                <w:webHidden/>
              </w:rPr>
              <w:tab/>
            </w:r>
            <w:r w:rsidR="00A17459">
              <w:rPr>
                <w:noProof/>
                <w:webHidden/>
              </w:rPr>
              <w:fldChar w:fldCharType="begin"/>
            </w:r>
            <w:r w:rsidR="00A17459">
              <w:rPr>
                <w:noProof/>
                <w:webHidden/>
              </w:rPr>
              <w:instrText xml:space="preserve"> PAGEREF _Toc496711275 \h </w:instrText>
            </w:r>
            <w:r w:rsidR="00A17459">
              <w:rPr>
                <w:noProof/>
                <w:webHidden/>
              </w:rPr>
            </w:r>
            <w:r w:rsidR="00A17459">
              <w:rPr>
                <w:noProof/>
                <w:webHidden/>
              </w:rPr>
              <w:fldChar w:fldCharType="separate"/>
            </w:r>
            <w:r w:rsidR="00A17459">
              <w:rPr>
                <w:noProof/>
                <w:webHidden/>
              </w:rPr>
              <w:t>6</w:t>
            </w:r>
            <w:r w:rsidR="00A17459">
              <w:rPr>
                <w:noProof/>
                <w:webHidden/>
              </w:rPr>
              <w:fldChar w:fldCharType="end"/>
            </w:r>
          </w:hyperlink>
        </w:p>
        <w:p w14:paraId="591277BB" w14:textId="77777777" w:rsidR="00A17459" w:rsidRDefault="00605362">
          <w:pPr>
            <w:pStyle w:val="TOC3"/>
            <w:tabs>
              <w:tab w:val="right" w:leader="dot" w:pos="9062"/>
            </w:tabs>
            <w:rPr>
              <w:noProof/>
              <w:lang w:eastAsia="fr-BE"/>
            </w:rPr>
          </w:pPr>
          <w:hyperlink w:anchor="_Toc496711276" w:history="1">
            <w:r w:rsidR="00A17459" w:rsidRPr="00775054">
              <w:rPr>
                <w:rStyle w:val="Hyperlink"/>
                <w:noProof/>
              </w:rPr>
              <w:t>2.1.1 Création des demandes de maintenance corrective.</w:t>
            </w:r>
            <w:r w:rsidR="00A17459">
              <w:rPr>
                <w:noProof/>
                <w:webHidden/>
              </w:rPr>
              <w:tab/>
            </w:r>
            <w:r w:rsidR="00A17459">
              <w:rPr>
                <w:noProof/>
                <w:webHidden/>
              </w:rPr>
              <w:fldChar w:fldCharType="begin"/>
            </w:r>
            <w:r w:rsidR="00A17459">
              <w:rPr>
                <w:noProof/>
                <w:webHidden/>
              </w:rPr>
              <w:instrText xml:space="preserve"> PAGEREF _Toc496711276 \h </w:instrText>
            </w:r>
            <w:r w:rsidR="00A17459">
              <w:rPr>
                <w:noProof/>
                <w:webHidden/>
              </w:rPr>
            </w:r>
            <w:r w:rsidR="00A17459">
              <w:rPr>
                <w:noProof/>
                <w:webHidden/>
              </w:rPr>
              <w:fldChar w:fldCharType="separate"/>
            </w:r>
            <w:r w:rsidR="00A17459">
              <w:rPr>
                <w:noProof/>
                <w:webHidden/>
              </w:rPr>
              <w:t>6</w:t>
            </w:r>
            <w:r w:rsidR="00A17459">
              <w:rPr>
                <w:noProof/>
                <w:webHidden/>
              </w:rPr>
              <w:fldChar w:fldCharType="end"/>
            </w:r>
          </w:hyperlink>
        </w:p>
        <w:p w14:paraId="34883047" w14:textId="77777777" w:rsidR="00A17459" w:rsidRDefault="00605362">
          <w:pPr>
            <w:pStyle w:val="TOC2"/>
            <w:tabs>
              <w:tab w:val="right" w:leader="dot" w:pos="9062"/>
            </w:tabs>
            <w:rPr>
              <w:noProof/>
              <w:lang w:eastAsia="fr-BE"/>
            </w:rPr>
          </w:pPr>
          <w:hyperlink w:anchor="_Toc496711277" w:history="1">
            <w:r w:rsidR="00A17459" w:rsidRPr="00775054">
              <w:rPr>
                <w:rStyle w:val="Hyperlink"/>
                <w:noProof/>
              </w:rPr>
              <w:t>2.2 Maintenance évolutive.</w:t>
            </w:r>
            <w:r w:rsidR="00A17459">
              <w:rPr>
                <w:noProof/>
                <w:webHidden/>
              </w:rPr>
              <w:tab/>
            </w:r>
            <w:r w:rsidR="00A17459">
              <w:rPr>
                <w:noProof/>
                <w:webHidden/>
              </w:rPr>
              <w:fldChar w:fldCharType="begin"/>
            </w:r>
            <w:r w:rsidR="00A17459">
              <w:rPr>
                <w:noProof/>
                <w:webHidden/>
              </w:rPr>
              <w:instrText xml:space="preserve"> PAGEREF _Toc496711277 \h </w:instrText>
            </w:r>
            <w:r w:rsidR="00A17459">
              <w:rPr>
                <w:noProof/>
                <w:webHidden/>
              </w:rPr>
            </w:r>
            <w:r w:rsidR="00A17459">
              <w:rPr>
                <w:noProof/>
                <w:webHidden/>
              </w:rPr>
              <w:fldChar w:fldCharType="separate"/>
            </w:r>
            <w:r w:rsidR="00A17459">
              <w:rPr>
                <w:noProof/>
                <w:webHidden/>
              </w:rPr>
              <w:t>8</w:t>
            </w:r>
            <w:r w:rsidR="00A17459">
              <w:rPr>
                <w:noProof/>
                <w:webHidden/>
              </w:rPr>
              <w:fldChar w:fldCharType="end"/>
            </w:r>
          </w:hyperlink>
        </w:p>
        <w:p w14:paraId="67B0EA7C" w14:textId="77777777" w:rsidR="00A17459" w:rsidRDefault="00605362">
          <w:pPr>
            <w:pStyle w:val="TOC3"/>
            <w:tabs>
              <w:tab w:val="right" w:leader="dot" w:pos="9062"/>
            </w:tabs>
            <w:rPr>
              <w:noProof/>
              <w:lang w:eastAsia="fr-BE"/>
            </w:rPr>
          </w:pPr>
          <w:hyperlink w:anchor="_Toc496711278" w:history="1">
            <w:r w:rsidR="00A17459" w:rsidRPr="00775054">
              <w:rPr>
                <w:rStyle w:val="Hyperlink"/>
                <w:noProof/>
              </w:rPr>
              <w:t>2.2.1 Création des demandes de maintenance évolutive (</w:t>
            </w:r>
            <w:r w:rsidR="00A17459" w:rsidRPr="00775054">
              <w:rPr>
                <w:rStyle w:val="Hyperlink"/>
                <w:i/>
                <w:noProof/>
              </w:rPr>
              <w:t>super-utilisateur</w:t>
            </w:r>
            <w:r w:rsidR="00A17459" w:rsidRPr="00775054">
              <w:rPr>
                <w:rStyle w:val="Hyperlink"/>
                <w:noProof/>
              </w:rPr>
              <w:t xml:space="preserve"> niveau 02 seulement).</w:t>
            </w:r>
            <w:r w:rsidR="00A17459">
              <w:rPr>
                <w:noProof/>
                <w:webHidden/>
              </w:rPr>
              <w:tab/>
            </w:r>
            <w:r w:rsidR="00A17459">
              <w:rPr>
                <w:noProof/>
                <w:webHidden/>
              </w:rPr>
              <w:fldChar w:fldCharType="begin"/>
            </w:r>
            <w:r w:rsidR="00A17459">
              <w:rPr>
                <w:noProof/>
                <w:webHidden/>
              </w:rPr>
              <w:instrText xml:space="preserve"> PAGEREF _Toc496711278 \h </w:instrText>
            </w:r>
            <w:r w:rsidR="00A17459">
              <w:rPr>
                <w:noProof/>
                <w:webHidden/>
              </w:rPr>
            </w:r>
            <w:r w:rsidR="00A17459">
              <w:rPr>
                <w:noProof/>
                <w:webHidden/>
              </w:rPr>
              <w:fldChar w:fldCharType="separate"/>
            </w:r>
            <w:r w:rsidR="00A17459">
              <w:rPr>
                <w:noProof/>
                <w:webHidden/>
              </w:rPr>
              <w:t>8</w:t>
            </w:r>
            <w:r w:rsidR="00A17459">
              <w:rPr>
                <w:noProof/>
                <w:webHidden/>
              </w:rPr>
              <w:fldChar w:fldCharType="end"/>
            </w:r>
          </w:hyperlink>
        </w:p>
        <w:p w14:paraId="092076F5" w14:textId="77777777" w:rsidR="00A17459" w:rsidRDefault="00605362">
          <w:pPr>
            <w:pStyle w:val="TOC3"/>
            <w:tabs>
              <w:tab w:val="right" w:leader="dot" w:pos="9062"/>
            </w:tabs>
            <w:rPr>
              <w:noProof/>
              <w:lang w:eastAsia="fr-BE"/>
            </w:rPr>
          </w:pPr>
          <w:hyperlink w:anchor="_Toc496711279" w:history="1">
            <w:r w:rsidR="00A17459" w:rsidRPr="00775054">
              <w:rPr>
                <w:rStyle w:val="Hyperlink"/>
                <w:noProof/>
              </w:rPr>
              <w:t>2.2.2 Création d’un projet.</w:t>
            </w:r>
            <w:r w:rsidR="00A17459">
              <w:rPr>
                <w:noProof/>
                <w:webHidden/>
              </w:rPr>
              <w:tab/>
            </w:r>
            <w:r w:rsidR="00A17459">
              <w:rPr>
                <w:noProof/>
                <w:webHidden/>
              </w:rPr>
              <w:fldChar w:fldCharType="begin"/>
            </w:r>
            <w:r w:rsidR="00A17459">
              <w:rPr>
                <w:noProof/>
                <w:webHidden/>
              </w:rPr>
              <w:instrText xml:space="preserve"> PAGEREF _Toc496711279 \h </w:instrText>
            </w:r>
            <w:r w:rsidR="00A17459">
              <w:rPr>
                <w:noProof/>
                <w:webHidden/>
              </w:rPr>
            </w:r>
            <w:r w:rsidR="00A17459">
              <w:rPr>
                <w:noProof/>
                <w:webHidden/>
              </w:rPr>
              <w:fldChar w:fldCharType="separate"/>
            </w:r>
            <w:r w:rsidR="00A17459">
              <w:rPr>
                <w:noProof/>
                <w:webHidden/>
              </w:rPr>
              <w:t>10</w:t>
            </w:r>
            <w:r w:rsidR="00A17459">
              <w:rPr>
                <w:noProof/>
                <w:webHidden/>
              </w:rPr>
              <w:fldChar w:fldCharType="end"/>
            </w:r>
          </w:hyperlink>
        </w:p>
        <w:p w14:paraId="3D805BA9" w14:textId="77777777" w:rsidR="00A17459" w:rsidRDefault="00605362">
          <w:pPr>
            <w:pStyle w:val="TOC1"/>
            <w:tabs>
              <w:tab w:val="right" w:leader="dot" w:pos="9062"/>
            </w:tabs>
            <w:rPr>
              <w:noProof/>
              <w:lang w:eastAsia="fr-BE"/>
            </w:rPr>
          </w:pPr>
          <w:hyperlink w:anchor="_Toc496711280" w:history="1">
            <w:r w:rsidR="00A17459" w:rsidRPr="00775054">
              <w:rPr>
                <w:rStyle w:val="Hyperlink"/>
                <w:noProof/>
              </w:rPr>
              <w:t>3 Consulter les demandes effectuées.</w:t>
            </w:r>
            <w:r w:rsidR="00A17459">
              <w:rPr>
                <w:noProof/>
                <w:webHidden/>
              </w:rPr>
              <w:tab/>
            </w:r>
            <w:r w:rsidR="00A17459">
              <w:rPr>
                <w:noProof/>
                <w:webHidden/>
              </w:rPr>
              <w:fldChar w:fldCharType="begin"/>
            </w:r>
            <w:r w:rsidR="00A17459">
              <w:rPr>
                <w:noProof/>
                <w:webHidden/>
              </w:rPr>
              <w:instrText xml:space="preserve"> PAGEREF _Toc496711280 \h </w:instrText>
            </w:r>
            <w:r w:rsidR="00A17459">
              <w:rPr>
                <w:noProof/>
                <w:webHidden/>
              </w:rPr>
            </w:r>
            <w:r w:rsidR="00A17459">
              <w:rPr>
                <w:noProof/>
                <w:webHidden/>
              </w:rPr>
              <w:fldChar w:fldCharType="separate"/>
            </w:r>
            <w:r w:rsidR="00A17459">
              <w:rPr>
                <w:noProof/>
                <w:webHidden/>
              </w:rPr>
              <w:t>12</w:t>
            </w:r>
            <w:r w:rsidR="00A17459">
              <w:rPr>
                <w:noProof/>
                <w:webHidden/>
              </w:rPr>
              <w:fldChar w:fldCharType="end"/>
            </w:r>
          </w:hyperlink>
        </w:p>
        <w:p w14:paraId="00494741" w14:textId="77777777" w:rsidR="00A17459" w:rsidRDefault="00605362">
          <w:pPr>
            <w:pStyle w:val="TOC1"/>
            <w:tabs>
              <w:tab w:val="right" w:leader="dot" w:pos="9062"/>
            </w:tabs>
            <w:rPr>
              <w:noProof/>
              <w:lang w:eastAsia="fr-BE"/>
            </w:rPr>
          </w:pPr>
          <w:hyperlink w:anchor="_Toc496711281" w:history="1">
            <w:r w:rsidR="00A17459" w:rsidRPr="00775054">
              <w:rPr>
                <w:rStyle w:val="Hyperlink"/>
                <w:noProof/>
              </w:rPr>
              <w:t>4 Cycle de vie d’une demande.</w:t>
            </w:r>
            <w:r w:rsidR="00A17459">
              <w:rPr>
                <w:noProof/>
                <w:webHidden/>
              </w:rPr>
              <w:tab/>
            </w:r>
            <w:r w:rsidR="00A17459">
              <w:rPr>
                <w:noProof/>
                <w:webHidden/>
              </w:rPr>
              <w:fldChar w:fldCharType="begin"/>
            </w:r>
            <w:r w:rsidR="00A17459">
              <w:rPr>
                <w:noProof/>
                <w:webHidden/>
              </w:rPr>
              <w:instrText xml:space="preserve"> PAGEREF _Toc496711281 \h </w:instrText>
            </w:r>
            <w:r w:rsidR="00A17459">
              <w:rPr>
                <w:noProof/>
                <w:webHidden/>
              </w:rPr>
            </w:r>
            <w:r w:rsidR="00A17459">
              <w:rPr>
                <w:noProof/>
                <w:webHidden/>
              </w:rPr>
              <w:fldChar w:fldCharType="separate"/>
            </w:r>
            <w:r w:rsidR="00A17459">
              <w:rPr>
                <w:noProof/>
                <w:webHidden/>
              </w:rPr>
              <w:t>14</w:t>
            </w:r>
            <w:r w:rsidR="00A17459">
              <w:rPr>
                <w:noProof/>
                <w:webHidden/>
              </w:rPr>
              <w:fldChar w:fldCharType="end"/>
            </w:r>
          </w:hyperlink>
        </w:p>
        <w:p w14:paraId="163F2876" w14:textId="77777777" w:rsidR="00A17459" w:rsidRDefault="00605362">
          <w:pPr>
            <w:pStyle w:val="TOC2"/>
            <w:tabs>
              <w:tab w:val="right" w:leader="dot" w:pos="9062"/>
            </w:tabs>
            <w:rPr>
              <w:noProof/>
              <w:lang w:eastAsia="fr-BE"/>
            </w:rPr>
          </w:pPr>
          <w:hyperlink w:anchor="_Toc496711282" w:history="1">
            <w:r w:rsidR="00A17459" w:rsidRPr="00775054">
              <w:rPr>
                <w:rStyle w:val="Hyperlink"/>
                <w:noProof/>
              </w:rPr>
              <w:t>4.1 Demande standard</w:t>
            </w:r>
            <w:r w:rsidR="00A17459">
              <w:rPr>
                <w:noProof/>
                <w:webHidden/>
              </w:rPr>
              <w:tab/>
            </w:r>
            <w:r w:rsidR="00A17459">
              <w:rPr>
                <w:noProof/>
                <w:webHidden/>
              </w:rPr>
              <w:fldChar w:fldCharType="begin"/>
            </w:r>
            <w:r w:rsidR="00A17459">
              <w:rPr>
                <w:noProof/>
                <w:webHidden/>
              </w:rPr>
              <w:instrText xml:space="preserve"> PAGEREF _Toc496711282 \h </w:instrText>
            </w:r>
            <w:r w:rsidR="00A17459">
              <w:rPr>
                <w:noProof/>
                <w:webHidden/>
              </w:rPr>
            </w:r>
            <w:r w:rsidR="00A17459">
              <w:rPr>
                <w:noProof/>
                <w:webHidden/>
              </w:rPr>
              <w:fldChar w:fldCharType="separate"/>
            </w:r>
            <w:r w:rsidR="00A17459">
              <w:rPr>
                <w:noProof/>
                <w:webHidden/>
              </w:rPr>
              <w:t>14</w:t>
            </w:r>
            <w:r w:rsidR="00A17459">
              <w:rPr>
                <w:noProof/>
                <w:webHidden/>
              </w:rPr>
              <w:fldChar w:fldCharType="end"/>
            </w:r>
          </w:hyperlink>
        </w:p>
        <w:p w14:paraId="0FFFF1EA" w14:textId="77777777" w:rsidR="00A17459" w:rsidRDefault="00605362">
          <w:pPr>
            <w:pStyle w:val="TOC2"/>
            <w:tabs>
              <w:tab w:val="right" w:leader="dot" w:pos="9062"/>
            </w:tabs>
            <w:rPr>
              <w:noProof/>
              <w:lang w:eastAsia="fr-BE"/>
            </w:rPr>
          </w:pPr>
          <w:hyperlink w:anchor="_Toc496711283" w:history="1">
            <w:r w:rsidR="00A17459" w:rsidRPr="00775054">
              <w:rPr>
                <w:rStyle w:val="Hyperlink"/>
                <w:noProof/>
              </w:rPr>
              <w:t>4.2 Maintenance évolutive.</w:t>
            </w:r>
            <w:r w:rsidR="00A17459">
              <w:rPr>
                <w:noProof/>
                <w:webHidden/>
              </w:rPr>
              <w:tab/>
            </w:r>
            <w:r w:rsidR="00A17459">
              <w:rPr>
                <w:noProof/>
                <w:webHidden/>
              </w:rPr>
              <w:fldChar w:fldCharType="begin"/>
            </w:r>
            <w:r w:rsidR="00A17459">
              <w:rPr>
                <w:noProof/>
                <w:webHidden/>
              </w:rPr>
              <w:instrText xml:space="preserve"> PAGEREF _Toc496711283 \h </w:instrText>
            </w:r>
            <w:r w:rsidR="00A17459">
              <w:rPr>
                <w:noProof/>
                <w:webHidden/>
              </w:rPr>
            </w:r>
            <w:r w:rsidR="00A17459">
              <w:rPr>
                <w:noProof/>
                <w:webHidden/>
              </w:rPr>
              <w:fldChar w:fldCharType="separate"/>
            </w:r>
            <w:r w:rsidR="00A17459">
              <w:rPr>
                <w:noProof/>
                <w:webHidden/>
              </w:rPr>
              <w:t>14</w:t>
            </w:r>
            <w:r w:rsidR="00A17459">
              <w:rPr>
                <w:noProof/>
                <w:webHidden/>
              </w:rPr>
              <w:fldChar w:fldCharType="end"/>
            </w:r>
          </w:hyperlink>
        </w:p>
        <w:p w14:paraId="68F064F2" w14:textId="77777777" w:rsidR="00A17459" w:rsidRDefault="00605362">
          <w:pPr>
            <w:pStyle w:val="TOC2"/>
            <w:tabs>
              <w:tab w:val="right" w:leader="dot" w:pos="9062"/>
            </w:tabs>
            <w:rPr>
              <w:noProof/>
              <w:lang w:eastAsia="fr-BE"/>
            </w:rPr>
          </w:pPr>
          <w:hyperlink w:anchor="_Toc496711284" w:history="1">
            <w:r w:rsidR="00A17459" w:rsidRPr="00775054">
              <w:rPr>
                <w:rStyle w:val="Hyperlink"/>
                <w:noProof/>
              </w:rPr>
              <w:t>4.3 Détail des étapes dans le cycle de vie d’une demande.</w:t>
            </w:r>
            <w:r w:rsidR="00A17459">
              <w:rPr>
                <w:noProof/>
                <w:webHidden/>
              </w:rPr>
              <w:tab/>
            </w:r>
            <w:r w:rsidR="00A17459">
              <w:rPr>
                <w:noProof/>
                <w:webHidden/>
              </w:rPr>
              <w:fldChar w:fldCharType="begin"/>
            </w:r>
            <w:r w:rsidR="00A17459">
              <w:rPr>
                <w:noProof/>
                <w:webHidden/>
              </w:rPr>
              <w:instrText xml:space="preserve"> PAGEREF _Toc496711284 \h </w:instrText>
            </w:r>
            <w:r w:rsidR="00A17459">
              <w:rPr>
                <w:noProof/>
                <w:webHidden/>
              </w:rPr>
            </w:r>
            <w:r w:rsidR="00A17459">
              <w:rPr>
                <w:noProof/>
                <w:webHidden/>
              </w:rPr>
              <w:fldChar w:fldCharType="separate"/>
            </w:r>
            <w:r w:rsidR="00A17459">
              <w:rPr>
                <w:noProof/>
                <w:webHidden/>
              </w:rPr>
              <w:t>15</w:t>
            </w:r>
            <w:r w:rsidR="00A17459">
              <w:rPr>
                <w:noProof/>
                <w:webHidden/>
              </w:rPr>
              <w:fldChar w:fldCharType="end"/>
            </w:r>
          </w:hyperlink>
        </w:p>
        <w:p w14:paraId="695D7A20" w14:textId="77777777" w:rsidR="00A17459" w:rsidRDefault="00605362">
          <w:pPr>
            <w:pStyle w:val="TOC2"/>
            <w:tabs>
              <w:tab w:val="right" w:leader="dot" w:pos="9062"/>
            </w:tabs>
            <w:rPr>
              <w:noProof/>
              <w:lang w:eastAsia="fr-BE"/>
            </w:rPr>
          </w:pPr>
          <w:hyperlink w:anchor="_Toc496711285" w:history="1">
            <w:r w:rsidR="00A17459" w:rsidRPr="00775054">
              <w:rPr>
                <w:rStyle w:val="Hyperlink"/>
                <w:noProof/>
              </w:rPr>
              <w:t>4.4 Interactions</w:t>
            </w:r>
            <w:r w:rsidR="00A17459">
              <w:rPr>
                <w:noProof/>
                <w:webHidden/>
              </w:rPr>
              <w:tab/>
            </w:r>
            <w:r w:rsidR="00A17459">
              <w:rPr>
                <w:noProof/>
                <w:webHidden/>
              </w:rPr>
              <w:fldChar w:fldCharType="begin"/>
            </w:r>
            <w:r w:rsidR="00A17459">
              <w:rPr>
                <w:noProof/>
                <w:webHidden/>
              </w:rPr>
              <w:instrText xml:space="preserve"> PAGEREF _Toc496711285 \h </w:instrText>
            </w:r>
            <w:r w:rsidR="00A17459">
              <w:rPr>
                <w:noProof/>
                <w:webHidden/>
              </w:rPr>
            </w:r>
            <w:r w:rsidR="00A17459">
              <w:rPr>
                <w:noProof/>
                <w:webHidden/>
              </w:rPr>
              <w:fldChar w:fldCharType="separate"/>
            </w:r>
            <w:r w:rsidR="00A17459">
              <w:rPr>
                <w:noProof/>
                <w:webHidden/>
              </w:rPr>
              <w:t>15</w:t>
            </w:r>
            <w:r w:rsidR="00A17459">
              <w:rPr>
                <w:noProof/>
                <w:webHidden/>
              </w:rPr>
              <w:fldChar w:fldCharType="end"/>
            </w:r>
          </w:hyperlink>
        </w:p>
        <w:p w14:paraId="4223045A" w14:textId="77777777" w:rsidR="00A17459" w:rsidRDefault="00605362">
          <w:pPr>
            <w:pStyle w:val="TOC1"/>
            <w:tabs>
              <w:tab w:val="right" w:leader="dot" w:pos="9062"/>
            </w:tabs>
            <w:rPr>
              <w:noProof/>
              <w:lang w:eastAsia="fr-BE"/>
            </w:rPr>
          </w:pPr>
          <w:hyperlink w:anchor="_Toc496711286" w:history="1">
            <w:r w:rsidR="00A17459" w:rsidRPr="00775054">
              <w:rPr>
                <w:rStyle w:val="Hyperlink"/>
                <w:noProof/>
              </w:rPr>
              <w:t>5 Filtrer les demandes.</w:t>
            </w:r>
            <w:r w:rsidR="00A17459">
              <w:rPr>
                <w:noProof/>
                <w:webHidden/>
              </w:rPr>
              <w:tab/>
            </w:r>
            <w:r w:rsidR="00A17459">
              <w:rPr>
                <w:noProof/>
                <w:webHidden/>
              </w:rPr>
              <w:fldChar w:fldCharType="begin"/>
            </w:r>
            <w:r w:rsidR="00A17459">
              <w:rPr>
                <w:noProof/>
                <w:webHidden/>
              </w:rPr>
              <w:instrText xml:space="preserve"> PAGEREF _Toc496711286 \h </w:instrText>
            </w:r>
            <w:r w:rsidR="00A17459">
              <w:rPr>
                <w:noProof/>
                <w:webHidden/>
              </w:rPr>
            </w:r>
            <w:r w:rsidR="00A17459">
              <w:rPr>
                <w:noProof/>
                <w:webHidden/>
              </w:rPr>
              <w:fldChar w:fldCharType="separate"/>
            </w:r>
            <w:r w:rsidR="00A17459">
              <w:rPr>
                <w:noProof/>
                <w:webHidden/>
              </w:rPr>
              <w:t>16</w:t>
            </w:r>
            <w:r w:rsidR="00A17459">
              <w:rPr>
                <w:noProof/>
                <w:webHidden/>
              </w:rPr>
              <w:fldChar w:fldCharType="end"/>
            </w:r>
          </w:hyperlink>
        </w:p>
        <w:p w14:paraId="546ACBA8" w14:textId="77777777" w:rsidR="00A17459" w:rsidRDefault="00605362">
          <w:pPr>
            <w:pStyle w:val="TOC2"/>
            <w:tabs>
              <w:tab w:val="right" w:leader="dot" w:pos="9062"/>
            </w:tabs>
            <w:rPr>
              <w:noProof/>
              <w:lang w:eastAsia="fr-BE"/>
            </w:rPr>
          </w:pPr>
          <w:hyperlink w:anchor="_Toc496711287" w:history="1">
            <w:r w:rsidR="00A17459" w:rsidRPr="00775054">
              <w:rPr>
                <w:rStyle w:val="Hyperlink"/>
                <w:noProof/>
              </w:rPr>
              <w:t>5.1 Accès rapide aux tableaux.</w:t>
            </w:r>
            <w:r w:rsidR="00A17459">
              <w:rPr>
                <w:noProof/>
                <w:webHidden/>
              </w:rPr>
              <w:tab/>
            </w:r>
            <w:r w:rsidR="00A17459">
              <w:rPr>
                <w:noProof/>
                <w:webHidden/>
              </w:rPr>
              <w:fldChar w:fldCharType="begin"/>
            </w:r>
            <w:r w:rsidR="00A17459">
              <w:rPr>
                <w:noProof/>
                <w:webHidden/>
              </w:rPr>
              <w:instrText xml:space="preserve"> PAGEREF _Toc496711287 \h </w:instrText>
            </w:r>
            <w:r w:rsidR="00A17459">
              <w:rPr>
                <w:noProof/>
                <w:webHidden/>
              </w:rPr>
            </w:r>
            <w:r w:rsidR="00A17459">
              <w:rPr>
                <w:noProof/>
                <w:webHidden/>
              </w:rPr>
              <w:fldChar w:fldCharType="separate"/>
            </w:r>
            <w:r w:rsidR="00A17459">
              <w:rPr>
                <w:noProof/>
                <w:webHidden/>
              </w:rPr>
              <w:t>18</w:t>
            </w:r>
            <w:r w:rsidR="00A17459">
              <w:rPr>
                <w:noProof/>
                <w:webHidden/>
              </w:rPr>
              <w:fldChar w:fldCharType="end"/>
            </w:r>
          </w:hyperlink>
        </w:p>
        <w:p w14:paraId="38E9E79E" w14:textId="77777777" w:rsidR="00293000" w:rsidRDefault="00293000">
          <w:r w:rsidRPr="00A27B50">
            <w:rPr>
              <w:b/>
              <w:bCs/>
              <w:lang w:val="fr-FR"/>
            </w:rPr>
            <w:fldChar w:fldCharType="end"/>
          </w:r>
        </w:p>
      </w:sdtContent>
    </w:sdt>
    <w:p w14:paraId="4FB45B2F" w14:textId="77777777" w:rsidR="00B05968" w:rsidRDefault="00B05968" w:rsidP="00E9308A">
      <w:pPr>
        <w:pStyle w:val="Heading1"/>
        <w:rPr>
          <w:sz w:val="32"/>
        </w:rPr>
      </w:pPr>
    </w:p>
    <w:p w14:paraId="551B09A4" w14:textId="77777777" w:rsidR="00B05968" w:rsidRDefault="00B05968" w:rsidP="00E9308A">
      <w:pPr>
        <w:pStyle w:val="Heading1"/>
        <w:rPr>
          <w:sz w:val="32"/>
        </w:rPr>
      </w:pPr>
    </w:p>
    <w:tbl>
      <w:tblPr>
        <w:tblStyle w:val="GridTable1Light1"/>
        <w:tblW w:w="0" w:type="auto"/>
        <w:tblLook w:val="04A0" w:firstRow="1" w:lastRow="0" w:firstColumn="1" w:lastColumn="0" w:noHBand="0" w:noVBand="1"/>
      </w:tblPr>
      <w:tblGrid>
        <w:gridCol w:w="9062"/>
      </w:tblGrid>
      <w:tr w:rsidR="00E76A07" w14:paraId="665535D7" w14:textId="77777777" w:rsidTr="00E76A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051734E7" w14:textId="3222730D" w:rsidR="00E76A07" w:rsidRPr="00E76A07" w:rsidRDefault="00E76A07" w:rsidP="00140710">
            <w:r w:rsidRPr="00E76A07">
              <w:t>Table des modifications.</w:t>
            </w:r>
          </w:p>
        </w:tc>
      </w:tr>
    </w:tbl>
    <w:tbl>
      <w:tblPr>
        <w:tblStyle w:val="TableGrid"/>
        <w:tblW w:w="0" w:type="auto"/>
        <w:tblLook w:val="04A0" w:firstRow="1" w:lastRow="0" w:firstColumn="1" w:lastColumn="0" w:noHBand="0" w:noVBand="1"/>
      </w:tblPr>
      <w:tblGrid>
        <w:gridCol w:w="988"/>
        <w:gridCol w:w="6520"/>
        <w:gridCol w:w="1554"/>
      </w:tblGrid>
      <w:tr w:rsidR="00E76A07" w:rsidRPr="00140710" w14:paraId="675CB2BD" w14:textId="77777777" w:rsidTr="00E76A07">
        <w:tc>
          <w:tcPr>
            <w:tcW w:w="988" w:type="dxa"/>
          </w:tcPr>
          <w:p w14:paraId="53BB37E6" w14:textId="4DBCAAA5" w:rsidR="00E76A07" w:rsidRPr="00140710" w:rsidRDefault="00E76A07" w:rsidP="00140710">
            <w:r w:rsidRPr="00140710">
              <w:t>V1</w:t>
            </w:r>
          </w:p>
        </w:tc>
        <w:tc>
          <w:tcPr>
            <w:tcW w:w="6520" w:type="dxa"/>
          </w:tcPr>
          <w:p w14:paraId="505C5649" w14:textId="59EB59AD" w:rsidR="00E76A07" w:rsidRPr="00140710" w:rsidRDefault="00E76A07" w:rsidP="00140710">
            <w:r w:rsidRPr="00140710">
              <w:t>Première version</w:t>
            </w:r>
          </w:p>
        </w:tc>
        <w:tc>
          <w:tcPr>
            <w:tcW w:w="1554" w:type="dxa"/>
          </w:tcPr>
          <w:p w14:paraId="0166FF4C" w14:textId="4DC3F7E3" w:rsidR="00E76A07" w:rsidRPr="00C51692" w:rsidRDefault="00E76A07" w:rsidP="00140710">
            <w:pPr>
              <w:rPr>
                <w:sz w:val="18"/>
                <w:szCs w:val="18"/>
              </w:rPr>
            </w:pPr>
            <w:r w:rsidRPr="00C51692">
              <w:rPr>
                <w:sz w:val="18"/>
                <w:szCs w:val="18"/>
              </w:rPr>
              <w:t>1</w:t>
            </w:r>
            <w:r w:rsidR="00804188">
              <w:rPr>
                <w:sz w:val="18"/>
                <w:szCs w:val="18"/>
              </w:rPr>
              <w:t>8</w:t>
            </w:r>
            <w:r w:rsidRPr="00C51692">
              <w:rPr>
                <w:sz w:val="18"/>
                <w:szCs w:val="18"/>
              </w:rPr>
              <w:t>/10/2017</w:t>
            </w:r>
          </w:p>
        </w:tc>
      </w:tr>
      <w:tr w:rsidR="00C41B8E" w:rsidRPr="00140710" w14:paraId="01C589CB" w14:textId="77777777" w:rsidTr="00E76A07">
        <w:tc>
          <w:tcPr>
            <w:tcW w:w="988" w:type="dxa"/>
          </w:tcPr>
          <w:p w14:paraId="389B8C44" w14:textId="1243E7BF" w:rsidR="00C41B8E" w:rsidRPr="00140710" w:rsidRDefault="00C41B8E" w:rsidP="00140710">
            <w:r>
              <w:t>V2</w:t>
            </w:r>
          </w:p>
        </w:tc>
        <w:tc>
          <w:tcPr>
            <w:tcW w:w="6520" w:type="dxa"/>
          </w:tcPr>
          <w:p w14:paraId="4260E1E6" w14:textId="280E44C9" w:rsidR="00C41B8E" w:rsidRPr="00140710" w:rsidRDefault="00C41B8E" w:rsidP="00140710">
            <w:r>
              <w:t>Remarques DEM, SZI</w:t>
            </w:r>
            <w:r w:rsidR="00A70417">
              <w:t>, LAM, DUN</w:t>
            </w:r>
            <w:r w:rsidR="00FD5EE8">
              <w:t>, WAP</w:t>
            </w:r>
          </w:p>
        </w:tc>
        <w:tc>
          <w:tcPr>
            <w:tcW w:w="1554" w:type="dxa"/>
          </w:tcPr>
          <w:p w14:paraId="19C6FC30" w14:textId="6F155A7D" w:rsidR="00C41B8E" w:rsidRPr="00C51692" w:rsidRDefault="00C41B8E" w:rsidP="00140710">
            <w:pPr>
              <w:rPr>
                <w:sz w:val="18"/>
                <w:szCs w:val="18"/>
              </w:rPr>
            </w:pPr>
            <w:r>
              <w:rPr>
                <w:sz w:val="18"/>
                <w:szCs w:val="18"/>
              </w:rPr>
              <w:t>23/10/2017</w:t>
            </w:r>
          </w:p>
        </w:tc>
      </w:tr>
    </w:tbl>
    <w:p w14:paraId="094DC42E" w14:textId="77777777" w:rsidR="00B05968" w:rsidRDefault="00B05968" w:rsidP="00E9308A">
      <w:pPr>
        <w:pStyle w:val="Heading1"/>
        <w:rPr>
          <w:sz w:val="32"/>
        </w:rPr>
      </w:pPr>
    </w:p>
    <w:p w14:paraId="38866EFA" w14:textId="77777777" w:rsidR="005C4FAF" w:rsidRDefault="005C4FAF">
      <w:pPr>
        <w:rPr>
          <w:rFonts w:asciiTheme="majorHAnsi" w:eastAsiaTheme="majorEastAsia" w:hAnsiTheme="majorHAnsi" w:cstheme="majorBidi"/>
          <w:color w:val="1F4E79" w:themeColor="accent1" w:themeShade="80"/>
          <w:sz w:val="36"/>
          <w:szCs w:val="36"/>
        </w:rPr>
      </w:pPr>
      <w:r>
        <w:br w:type="page"/>
      </w:r>
    </w:p>
    <w:p w14:paraId="6AC5C441" w14:textId="20A2A876" w:rsidR="00E9308A" w:rsidRPr="005C4FAF" w:rsidRDefault="00852F2D" w:rsidP="006E0507">
      <w:pPr>
        <w:pStyle w:val="Heading1"/>
        <w:numPr>
          <w:ilvl w:val="0"/>
          <w:numId w:val="14"/>
        </w:numPr>
      </w:pPr>
      <w:bookmarkStart w:id="1" w:name="_Toc496711271"/>
      <w:r w:rsidRPr="005C4FAF">
        <w:lastRenderedPageBreak/>
        <w:t>Introduction</w:t>
      </w:r>
      <w:r w:rsidR="00E9308A" w:rsidRPr="005C4FAF">
        <w:t>.</w:t>
      </w:r>
      <w:bookmarkEnd w:id="1"/>
    </w:p>
    <w:p w14:paraId="5510ADFB" w14:textId="7A43A16F" w:rsidR="00F04B0B" w:rsidRPr="00F04B0B" w:rsidRDefault="00F04B0B" w:rsidP="00FA6F6A">
      <w:r>
        <w:t xml:space="preserve">Ce document a pour objet de décrire l’utilisation de la nouvelle infrastructure de JIRA mise en place par la DSI pour les </w:t>
      </w:r>
      <w:r w:rsidRPr="00F04B0B">
        <w:rPr>
          <w:i/>
        </w:rPr>
        <w:t>super-utilisateur</w:t>
      </w:r>
      <w:r>
        <w:rPr>
          <w:i/>
        </w:rPr>
        <w:t>s</w:t>
      </w:r>
      <w:r>
        <w:t>.</w:t>
      </w:r>
    </w:p>
    <w:p w14:paraId="3A9F2C43" w14:textId="41FDF359" w:rsidR="00F04B0B" w:rsidRDefault="00FA6F6A" w:rsidP="00FA6F6A">
      <w:r>
        <w:t>Nous décrirons les circuits spécifiques que suivront les d</w:t>
      </w:r>
      <w:r w:rsidR="00F04B0B">
        <w:t>emandes/besoi</w:t>
      </w:r>
      <w:r w:rsidR="003D7A2F">
        <w:t>ns de chaque type pouvant être introduites</w:t>
      </w:r>
      <w:r w:rsidR="00F04B0B">
        <w:t xml:space="preserve"> par un </w:t>
      </w:r>
      <w:r w:rsidR="00F04B0B" w:rsidRPr="00F04B0B">
        <w:rPr>
          <w:i/>
        </w:rPr>
        <w:t>super-utilisateur</w:t>
      </w:r>
      <w:r>
        <w:t>: IT, JURIST, ACCES, TRANSLATION</w:t>
      </w:r>
      <w:r w:rsidR="006F5357">
        <w:t>, REPORTING</w:t>
      </w:r>
      <w:r w:rsidR="004E3790">
        <w:t>, MAINTENANCE CORRECTIVE,</w:t>
      </w:r>
      <w:r w:rsidR="004E3790" w:rsidRPr="004E3790">
        <w:t xml:space="preserve"> </w:t>
      </w:r>
      <w:r w:rsidR="004E3790">
        <w:t xml:space="preserve">MAINTENANCE </w:t>
      </w:r>
      <w:r w:rsidR="00366492">
        <w:t xml:space="preserve">EVOLUTIVE. </w:t>
      </w:r>
    </w:p>
    <w:p w14:paraId="1640D3B0" w14:textId="5C98B43B" w:rsidR="00FA6F6A" w:rsidRDefault="00FA6F6A" w:rsidP="00FA6F6A">
      <w:r>
        <w:t>L</w:t>
      </w:r>
      <w:r w:rsidR="004E3790">
        <w:t>e</w:t>
      </w:r>
      <w:r w:rsidR="00F04B0B">
        <w:t xml:space="preserve">s </w:t>
      </w:r>
      <w:r w:rsidR="00F04B0B" w:rsidRPr="00F04B0B">
        <w:rPr>
          <w:i/>
        </w:rPr>
        <w:t>super-</w:t>
      </w:r>
      <w:r w:rsidR="004E3790" w:rsidRPr="00F04B0B">
        <w:rPr>
          <w:i/>
        </w:rPr>
        <w:t>utilisateur</w:t>
      </w:r>
      <w:r w:rsidR="00F04B0B" w:rsidRPr="00F04B0B">
        <w:rPr>
          <w:i/>
        </w:rPr>
        <w:t>s</w:t>
      </w:r>
      <w:r w:rsidR="004E3790">
        <w:t xml:space="preserve"> </w:t>
      </w:r>
      <w:r w:rsidR="00F04B0B">
        <w:t xml:space="preserve">ont accès à une gamme plus large de demande que les simples </w:t>
      </w:r>
      <w:r w:rsidR="00F04B0B" w:rsidRPr="00F04B0B">
        <w:rPr>
          <w:i/>
        </w:rPr>
        <w:t>utilisateurs finaux</w:t>
      </w:r>
      <w:r w:rsidR="00F04B0B">
        <w:t xml:space="preserve">. L’ampleur de cette gamme dépend du type de </w:t>
      </w:r>
      <w:r w:rsidR="00F04B0B" w:rsidRPr="00F04B0B">
        <w:rPr>
          <w:i/>
        </w:rPr>
        <w:t>super-utilisateur</w:t>
      </w:r>
      <w:r w:rsidR="00F04B0B">
        <w:t xml:space="preserve"> (2 catégories).</w:t>
      </w:r>
    </w:p>
    <w:p w14:paraId="121371E4" w14:textId="43A191BB" w:rsidR="0089252E" w:rsidRDefault="00CE7701" w:rsidP="00CF4560">
      <w:r>
        <w:t>Ce schéma est la description du circuit d’une demande à la DSI.</w:t>
      </w:r>
    </w:p>
    <w:p w14:paraId="0F04FA1B" w14:textId="4C2940B4" w:rsidR="0089252E" w:rsidRDefault="00FD5EE8" w:rsidP="00CF4560">
      <w:r>
        <w:rPr>
          <w:noProof/>
          <w:lang w:eastAsia="fr-BE"/>
        </w:rPr>
        <w:drawing>
          <wp:inline distT="0" distB="0" distL="0" distR="0" wp14:anchorId="65A425CF" wp14:editId="5DA9EA53">
            <wp:extent cx="5390872" cy="6576364"/>
            <wp:effectExtent l="19050" t="19050" r="19685" b="152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05548" cy="6594267"/>
                    </a:xfrm>
                    <a:prstGeom prst="rect">
                      <a:avLst/>
                    </a:prstGeom>
                    <a:ln w="19050">
                      <a:solidFill>
                        <a:schemeClr val="accent1"/>
                      </a:solidFill>
                    </a:ln>
                  </pic:spPr>
                </pic:pic>
              </a:graphicData>
            </a:graphic>
          </wp:inline>
        </w:drawing>
      </w:r>
    </w:p>
    <w:p w14:paraId="3A4EA5E1" w14:textId="540EF933" w:rsidR="004A365C" w:rsidRDefault="006E0507" w:rsidP="004A365C">
      <w:pPr>
        <w:pStyle w:val="Heading2"/>
      </w:pPr>
      <w:bookmarkStart w:id="2" w:name="_Toc496711272"/>
      <w:r>
        <w:lastRenderedPageBreak/>
        <w:t xml:space="preserve">1.1 </w:t>
      </w:r>
      <w:r w:rsidR="004A365C">
        <w:t>Description des différentes catégories d’utilisateur</w:t>
      </w:r>
      <w:r w:rsidR="00655995">
        <w:t>s</w:t>
      </w:r>
      <w:r w:rsidR="004A365C">
        <w:t> :</w:t>
      </w:r>
      <w:bookmarkEnd w:id="2"/>
    </w:p>
    <w:p w14:paraId="10784FC0" w14:textId="77777777" w:rsidR="00F04B0B" w:rsidRDefault="00F04B0B" w:rsidP="00F04B0B">
      <w:r>
        <w:t>Nous avons créé quatre types d’utilisateurs dans JIRA:</w:t>
      </w:r>
    </w:p>
    <w:p w14:paraId="72984147" w14:textId="77777777" w:rsidR="00F04B0B" w:rsidRDefault="00F04B0B" w:rsidP="00F04B0B">
      <w:pPr>
        <w:pStyle w:val="ListParagraph"/>
        <w:numPr>
          <w:ilvl w:val="0"/>
          <w:numId w:val="11"/>
        </w:numPr>
        <w:spacing w:line="256" w:lineRule="auto"/>
      </w:pPr>
      <w:r>
        <w:t xml:space="preserve">Les </w:t>
      </w:r>
      <w:r>
        <w:rPr>
          <w:i/>
        </w:rPr>
        <w:t>utilisateurs finaux</w:t>
      </w:r>
      <w:r>
        <w:t xml:space="preserve"> (Smarties) que l’on nommera ici « utilisateurs ».</w:t>
      </w:r>
    </w:p>
    <w:p w14:paraId="23C40D42" w14:textId="77777777" w:rsidR="00F04B0B" w:rsidRPr="00F04B0B" w:rsidRDefault="00F04B0B" w:rsidP="00F04B0B">
      <w:pPr>
        <w:pStyle w:val="ListParagraph"/>
        <w:numPr>
          <w:ilvl w:val="0"/>
          <w:numId w:val="11"/>
        </w:numPr>
        <w:spacing w:line="256" w:lineRule="auto"/>
      </w:pPr>
      <w:r>
        <w:t xml:space="preserve">Les </w:t>
      </w:r>
      <w:r>
        <w:rPr>
          <w:i/>
        </w:rPr>
        <w:t xml:space="preserve">supers-utilisateurs </w:t>
      </w:r>
    </w:p>
    <w:p w14:paraId="560D3A67" w14:textId="333D65E2" w:rsidR="00F04B0B" w:rsidRDefault="00F04B0B" w:rsidP="00F04B0B">
      <w:pPr>
        <w:pStyle w:val="ListParagraph"/>
        <w:numPr>
          <w:ilvl w:val="1"/>
          <w:numId w:val="11"/>
        </w:numPr>
        <w:spacing w:line="256" w:lineRule="auto"/>
      </w:pPr>
      <w:r>
        <w:rPr>
          <w:i/>
        </w:rPr>
        <w:t>de niveau 01</w:t>
      </w:r>
      <w:r>
        <w:t xml:space="preserve"> comprenant le groupe finance</w:t>
      </w:r>
      <w:r>
        <w:rPr>
          <w:rStyle w:val="FootnoteReference"/>
        </w:rPr>
        <w:footnoteReference w:id="1"/>
      </w:r>
      <w:r>
        <w:t xml:space="preserve"> et le groupe DDS</w:t>
      </w:r>
      <w:r>
        <w:rPr>
          <w:rStyle w:val="FootnoteReference"/>
        </w:rPr>
        <w:footnoteReference w:id="2"/>
      </w:r>
    </w:p>
    <w:p w14:paraId="548653C3" w14:textId="37705088" w:rsidR="00F04B0B" w:rsidRDefault="00F04B0B" w:rsidP="00F04B0B">
      <w:pPr>
        <w:pStyle w:val="ListParagraph"/>
        <w:numPr>
          <w:ilvl w:val="1"/>
          <w:numId w:val="11"/>
        </w:numPr>
        <w:spacing w:line="256" w:lineRule="auto"/>
      </w:pPr>
      <w:r>
        <w:rPr>
          <w:i/>
        </w:rPr>
        <w:t>de niveau 02</w:t>
      </w:r>
      <w:r>
        <w:t xml:space="preserve"> comprenant l’équipe de soutien à la direction opérationnelle (DIROP)</w:t>
      </w:r>
      <w:r>
        <w:rPr>
          <w:rStyle w:val="FootnoteReference"/>
        </w:rPr>
        <w:footnoteReference w:id="3"/>
      </w:r>
      <w:r>
        <w:t>, des représentants de la DAF</w:t>
      </w:r>
      <w:r>
        <w:rPr>
          <w:rStyle w:val="FootnoteReference"/>
        </w:rPr>
        <w:footnoteReference w:id="4"/>
      </w:r>
      <w:r>
        <w:t xml:space="preserve"> et </w:t>
      </w:r>
      <w:r w:rsidRPr="00F04B0B">
        <w:t>BUR pour la direction générale.</w:t>
      </w:r>
    </w:p>
    <w:p w14:paraId="40485195" w14:textId="2E9EF9AF" w:rsidR="00F04B0B" w:rsidRDefault="00F04B0B" w:rsidP="00F04B0B">
      <w:pPr>
        <w:pStyle w:val="ListParagraph"/>
        <w:numPr>
          <w:ilvl w:val="0"/>
          <w:numId w:val="11"/>
        </w:numPr>
        <w:spacing w:line="256" w:lineRule="auto"/>
      </w:pPr>
      <w:r>
        <w:t xml:space="preserve">La </w:t>
      </w:r>
      <w:r>
        <w:rPr>
          <w:i/>
        </w:rPr>
        <w:t xml:space="preserve">direction </w:t>
      </w:r>
      <w:r w:rsidR="00765372">
        <w:rPr>
          <w:i/>
        </w:rPr>
        <w:t xml:space="preserve">qui est </w:t>
      </w:r>
      <w:r>
        <w:t>composée des différents directeurs</w:t>
      </w:r>
      <w:r>
        <w:rPr>
          <w:rStyle w:val="FootnoteReference"/>
        </w:rPr>
        <w:footnoteReference w:id="5"/>
      </w:r>
      <w:r>
        <w:t>.</w:t>
      </w:r>
    </w:p>
    <w:p w14:paraId="1F6A05FD" w14:textId="7F81F79B" w:rsidR="00EA420D" w:rsidRDefault="00EA420D" w:rsidP="00EA420D">
      <w:pPr>
        <w:spacing w:line="256" w:lineRule="auto"/>
      </w:pPr>
      <w:r w:rsidRPr="007C7307">
        <w:t xml:space="preserve">Ce manuel ne concerne que les demandes pouvant être </w:t>
      </w:r>
      <w:r w:rsidR="003D7A2F">
        <w:t>introduites</w:t>
      </w:r>
      <w:r w:rsidR="003D7A2F" w:rsidRPr="007C7307">
        <w:t xml:space="preserve"> </w:t>
      </w:r>
      <w:r w:rsidRPr="007C7307">
        <w:t>par des utilisateurs possédant des droits étendus (nous les appellerons dans ce document les super-utilisateurs).</w:t>
      </w:r>
    </w:p>
    <w:p w14:paraId="431C1DDF" w14:textId="77777777" w:rsidR="002D6B2C" w:rsidRDefault="002D6B2C" w:rsidP="005C4FAF">
      <w:pPr>
        <w:pStyle w:val="Heading2"/>
      </w:pPr>
    </w:p>
    <w:p w14:paraId="3B8EB71A" w14:textId="5D7AF34A" w:rsidR="005C4FAF" w:rsidRDefault="006E0507" w:rsidP="005C4FAF">
      <w:pPr>
        <w:pStyle w:val="Heading2"/>
      </w:pPr>
      <w:bookmarkStart w:id="3" w:name="_Toc496711273"/>
      <w:r>
        <w:t xml:space="preserve">1.2 </w:t>
      </w:r>
      <w:r w:rsidR="00025A46">
        <w:t>Pour rappel</w:t>
      </w:r>
      <w:r w:rsidR="005C4FAF">
        <w:t xml:space="preserve"> </w:t>
      </w:r>
      <w:r w:rsidR="00025A46">
        <w:t>l</w:t>
      </w:r>
      <w:r w:rsidR="005C4FAF">
        <w:t>es différents types de demande</w:t>
      </w:r>
      <w:r w:rsidR="002E6D43">
        <w:t>s</w:t>
      </w:r>
      <w:r w:rsidR="005C4FAF">
        <w:t> </w:t>
      </w:r>
      <w:r w:rsidR="00025A46">
        <w:t xml:space="preserve">sont </w:t>
      </w:r>
      <w:r w:rsidR="005C4FAF">
        <w:t>:</w:t>
      </w:r>
      <w:bookmarkEnd w:id="3"/>
    </w:p>
    <w:p w14:paraId="37803290" w14:textId="77777777" w:rsidR="00F04B0B" w:rsidRDefault="00F04B0B" w:rsidP="00F04B0B">
      <w:pPr>
        <w:pStyle w:val="ListParagraph"/>
        <w:numPr>
          <w:ilvl w:val="0"/>
          <w:numId w:val="8"/>
        </w:numPr>
        <w:spacing w:line="256" w:lineRule="auto"/>
      </w:pPr>
      <w:r>
        <w:t xml:space="preserve">IT : Demande Spécifique au service IT, relative à l’installation de nouveau matériel ou au dépannage de celui-ci. </w:t>
      </w:r>
    </w:p>
    <w:p w14:paraId="378F37E9" w14:textId="539967A9" w:rsidR="00F04B0B" w:rsidRDefault="00F04B0B" w:rsidP="00F04B0B">
      <w:pPr>
        <w:pStyle w:val="ListParagraph"/>
        <w:spacing w:line="256" w:lineRule="auto"/>
      </w:pPr>
      <w:r>
        <w:t xml:space="preserve">Ceci concerne donc la gestion des imprimantes, téléphones, ordinateurs, écrans, programmes comme la suite office.... </w:t>
      </w:r>
    </w:p>
    <w:p w14:paraId="124748F0" w14:textId="3804E7F3" w:rsidR="00F04B0B" w:rsidRDefault="00F04B0B" w:rsidP="00F04B0B">
      <w:pPr>
        <w:pStyle w:val="ListParagraph"/>
        <w:spacing w:line="256" w:lineRule="auto"/>
      </w:pPr>
      <w:r>
        <w:t>Mais PAS les logiciel</w:t>
      </w:r>
      <w:r w:rsidR="003D7A2F">
        <w:t>s</w:t>
      </w:r>
      <w:r>
        <w:t xml:space="preserve"> « maison » (CTQ, SAM, Tools…) </w:t>
      </w:r>
    </w:p>
    <w:p w14:paraId="0C60A5DD" w14:textId="3EF4E943" w:rsidR="00F04B0B" w:rsidRDefault="00F04B0B" w:rsidP="00F04B0B">
      <w:pPr>
        <w:pStyle w:val="ListParagraph"/>
        <w:numPr>
          <w:ilvl w:val="0"/>
          <w:numId w:val="8"/>
        </w:numPr>
        <w:spacing w:line="256" w:lineRule="auto"/>
      </w:pPr>
      <w:r>
        <w:t xml:space="preserve">JURIST : Demande adressée au service juridique </w:t>
      </w:r>
      <w:r w:rsidR="00B50417">
        <w:t xml:space="preserve">(il s’agit d’un nouveau canal qui </w:t>
      </w:r>
      <w:r w:rsidR="003D7A2F">
        <w:t>r</w:t>
      </w:r>
      <w:r w:rsidR="00B50417" w:rsidRPr="00B50417">
        <w:t>emplace les demandes par mail</w:t>
      </w:r>
      <w:r w:rsidR="00B50417">
        <w:t>)</w:t>
      </w:r>
      <w:r>
        <w:t>.</w:t>
      </w:r>
    </w:p>
    <w:p w14:paraId="72C7B5F2" w14:textId="54A57E3D" w:rsidR="00F04B0B" w:rsidRDefault="00F04B0B" w:rsidP="00F04B0B">
      <w:pPr>
        <w:pStyle w:val="ListParagraph"/>
        <w:numPr>
          <w:ilvl w:val="0"/>
          <w:numId w:val="8"/>
        </w:numPr>
        <w:spacing w:line="256" w:lineRule="auto"/>
      </w:pPr>
      <w:r>
        <w:t>ACCES : Demande de droit d’accès pour un utilisateur donné à nos outils (applications, ressource</w:t>
      </w:r>
      <w:r w:rsidR="003D7A2F">
        <w:t>s</w:t>
      </w:r>
      <w:r>
        <w:t>, réseaux,…)</w:t>
      </w:r>
    </w:p>
    <w:p w14:paraId="729BFAA0" w14:textId="77777777" w:rsidR="00F04B0B" w:rsidRDefault="00F04B0B" w:rsidP="00F04B0B">
      <w:pPr>
        <w:pStyle w:val="ListParagraph"/>
        <w:numPr>
          <w:ilvl w:val="0"/>
          <w:numId w:val="8"/>
        </w:numPr>
        <w:spacing w:line="256" w:lineRule="auto"/>
      </w:pPr>
      <w:r>
        <w:t xml:space="preserve">TRANSLATION : Demande de traduction. </w:t>
      </w:r>
    </w:p>
    <w:p w14:paraId="28E784B7" w14:textId="77777777" w:rsidR="00F04B0B" w:rsidRDefault="006F5357" w:rsidP="00F04B0B">
      <w:pPr>
        <w:pStyle w:val="ListParagraph"/>
        <w:numPr>
          <w:ilvl w:val="0"/>
          <w:numId w:val="8"/>
        </w:numPr>
      </w:pPr>
      <w:r>
        <w:t xml:space="preserve">REPORTING : Demande de </w:t>
      </w:r>
      <w:r w:rsidR="00F04B0B">
        <w:t>rapport sur les activités SMART</w:t>
      </w:r>
    </w:p>
    <w:p w14:paraId="1EBF4FD4" w14:textId="78900D42" w:rsidR="006F5357" w:rsidRDefault="00F04B0B" w:rsidP="00F04B0B">
      <w:pPr>
        <w:pStyle w:val="ListParagraph"/>
      </w:pPr>
      <w:r>
        <w:rPr>
          <w:b/>
          <w:sz w:val="18"/>
          <w:szCs w:val="18"/>
        </w:rPr>
        <w:t>Su</w:t>
      </w:r>
      <w:r w:rsidR="0017069F" w:rsidRPr="0017069F">
        <w:rPr>
          <w:b/>
          <w:sz w:val="18"/>
          <w:szCs w:val="18"/>
        </w:rPr>
        <w:t>per</w:t>
      </w:r>
      <w:r>
        <w:rPr>
          <w:b/>
          <w:sz w:val="18"/>
          <w:szCs w:val="18"/>
        </w:rPr>
        <w:t>-utilisateur uniquement</w:t>
      </w:r>
    </w:p>
    <w:p w14:paraId="67A0B086" w14:textId="6BE8CE43" w:rsidR="00F04B0B" w:rsidRPr="00F04B0B" w:rsidRDefault="004E3790" w:rsidP="004E3790">
      <w:pPr>
        <w:pStyle w:val="ListParagraph"/>
        <w:numPr>
          <w:ilvl w:val="0"/>
          <w:numId w:val="8"/>
        </w:numPr>
      </w:pPr>
      <w:r>
        <w:t>MAINTENANCE CORRECTIVE : Demande de correction sur les outils existant</w:t>
      </w:r>
      <w:r w:rsidR="003D7A2F">
        <w:t>s</w:t>
      </w:r>
      <w:r>
        <w:t xml:space="preserve"> (Correction de BUGS).</w:t>
      </w:r>
      <w:r w:rsidR="0017069F">
        <w:t xml:space="preserve"> </w:t>
      </w:r>
    </w:p>
    <w:p w14:paraId="7DDB112A" w14:textId="41B64807" w:rsidR="004E3790" w:rsidRDefault="00F04B0B" w:rsidP="00F04B0B">
      <w:pPr>
        <w:pStyle w:val="ListParagraph"/>
      </w:pPr>
      <w:r>
        <w:rPr>
          <w:b/>
          <w:sz w:val="18"/>
          <w:szCs w:val="18"/>
        </w:rPr>
        <w:t>Super utilisateur uniquement</w:t>
      </w:r>
    </w:p>
    <w:p w14:paraId="54E56E52" w14:textId="23DD8BC9" w:rsidR="00F04B0B" w:rsidRPr="00F04B0B" w:rsidRDefault="004E3790" w:rsidP="004E3790">
      <w:pPr>
        <w:pStyle w:val="ListParagraph"/>
        <w:numPr>
          <w:ilvl w:val="0"/>
          <w:numId w:val="8"/>
        </w:numPr>
      </w:pPr>
      <w:r>
        <w:t>MAINTENANCE EVOLUTIVE : Demande d’ajout</w:t>
      </w:r>
      <w:r w:rsidR="00765372">
        <w:t xml:space="preserve"> ou de modification</w:t>
      </w:r>
      <w:r>
        <w:t xml:space="preserve"> de nouvelles fonctionnalités sur les outils existants. Ces demandes ne doivent pas entraîner plus de 10 jours de travail, dans le cas contraire c’est un projet qui sera créé.</w:t>
      </w:r>
      <w:r w:rsidR="0017069F">
        <w:t xml:space="preserve"> </w:t>
      </w:r>
    </w:p>
    <w:p w14:paraId="50EF70CF" w14:textId="2FA24DF5" w:rsidR="004E3790" w:rsidRDefault="00F04B0B" w:rsidP="00F04B0B">
      <w:pPr>
        <w:pStyle w:val="ListParagraph"/>
      </w:pPr>
      <w:r>
        <w:rPr>
          <w:b/>
          <w:sz w:val="18"/>
          <w:szCs w:val="18"/>
        </w:rPr>
        <w:t>Super-</w:t>
      </w:r>
      <w:r w:rsidR="0017069F" w:rsidRPr="0017069F">
        <w:rPr>
          <w:b/>
          <w:sz w:val="18"/>
          <w:szCs w:val="18"/>
        </w:rPr>
        <w:t xml:space="preserve">utilisateur </w:t>
      </w:r>
      <w:r>
        <w:rPr>
          <w:b/>
          <w:sz w:val="18"/>
          <w:szCs w:val="18"/>
        </w:rPr>
        <w:t>niveau 02 uniquement</w:t>
      </w:r>
    </w:p>
    <w:p w14:paraId="49B41922" w14:textId="1AB2DB41" w:rsidR="005C4FAF" w:rsidRDefault="005C4FAF">
      <w:r>
        <w:t xml:space="preserve">Ce manuel </w:t>
      </w:r>
      <w:r w:rsidR="000E127F">
        <w:t>détaille</w:t>
      </w:r>
      <w:r>
        <w:t> </w:t>
      </w:r>
      <w:r w:rsidR="000E127F">
        <w:t xml:space="preserve">la marche à suivre lorsqu’un utilisateur </w:t>
      </w:r>
      <w:r w:rsidR="003D7A2F">
        <w:t>introduit</w:t>
      </w:r>
      <w:r w:rsidR="007374DB">
        <w:t xml:space="preserve"> </w:t>
      </w:r>
      <w:r w:rsidR="00950063">
        <w:t>une demande d’un des types listés ci-dessus</w:t>
      </w:r>
    </w:p>
    <w:p w14:paraId="6C4E2FDC" w14:textId="77777777" w:rsidR="002D6B2C" w:rsidRDefault="002D6B2C">
      <w:r>
        <w:br w:type="page"/>
      </w:r>
    </w:p>
    <w:p w14:paraId="0548765D" w14:textId="5A91FE24" w:rsidR="00765372" w:rsidRDefault="00765372">
      <w:r>
        <w:lastRenderedPageBreak/>
        <w:t>Pour accéder à JIRA commencez par vous déconnectez</w:t>
      </w:r>
      <w:r w:rsidR="003D7A2F">
        <w:t xml:space="preserve"> de votre session actuelle.</w:t>
      </w:r>
    </w:p>
    <w:p w14:paraId="2503418D" w14:textId="42DC2F4F" w:rsidR="00765372" w:rsidRDefault="00765372">
      <w:r>
        <w:rPr>
          <w:noProof/>
          <w:lang w:eastAsia="fr-BE"/>
        </w:rPr>
        <w:drawing>
          <wp:inline distT="0" distB="0" distL="0" distR="0" wp14:anchorId="140FB78D" wp14:editId="769FA709">
            <wp:extent cx="3679545" cy="1218352"/>
            <wp:effectExtent l="19050" t="19050" r="16510" b="203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12654" cy="1229315"/>
                    </a:xfrm>
                    <a:prstGeom prst="rect">
                      <a:avLst/>
                    </a:prstGeom>
                    <a:ln w="19050">
                      <a:solidFill>
                        <a:schemeClr val="accent1"/>
                      </a:solidFill>
                    </a:ln>
                  </pic:spPr>
                </pic:pic>
              </a:graphicData>
            </a:graphic>
          </wp:inline>
        </w:drawing>
      </w:r>
    </w:p>
    <w:p w14:paraId="3795FEB2" w14:textId="1A899C1E" w:rsidR="0089252E" w:rsidRDefault="00765372">
      <w:r>
        <w:t>Puis suivez ce</w:t>
      </w:r>
      <w:r w:rsidR="00152DBA">
        <w:t xml:space="preserve"> lien pour accéder à JIRA : </w:t>
      </w:r>
      <w:hyperlink r:id="rId10" w:history="1">
        <w:r w:rsidR="00152DBA" w:rsidRPr="00152DBA">
          <w:rPr>
            <w:rStyle w:val="Hyperlink"/>
          </w:rPr>
          <w:t>https://smartjira.atlassian.net/secure/BrowseProjects.jspa?selectedCategory=all&amp;selectedProjectType=all</w:t>
        </w:r>
      </w:hyperlink>
    </w:p>
    <w:p w14:paraId="35835C65" w14:textId="693EDA30" w:rsidR="00152DBA" w:rsidRDefault="00152DBA">
      <w:r>
        <w:t>En suivant ce lien</w:t>
      </w:r>
      <w:r w:rsidR="002E6D43">
        <w:t>,</w:t>
      </w:r>
      <w:r>
        <w:t xml:space="preserve"> une fois connecté la page suivante sera affichée </w:t>
      </w:r>
      <w:r w:rsidR="007F2C9A">
        <w:t>(écran 01)</w:t>
      </w:r>
      <w:r>
        <w:t>:</w:t>
      </w:r>
    </w:p>
    <w:p w14:paraId="24652922" w14:textId="36F970C7" w:rsidR="00152DBA" w:rsidRDefault="0017069F">
      <w:r>
        <w:rPr>
          <w:noProof/>
          <w:lang w:eastAsia="fr-BE"/>
        </w:rPr>
        <mc:AlternateContent>
          <mc:Choice Requires="wps">
            <w:drawing>
              <wp:anchor distT="0" distB="0" distL="114300" distR="114300" simplePos="0" relativeHeight="251720704" behindDoc="0" locked="0" layoutInCell="1" allowOverlap="1" wp14:anchorId="5DD27B32" wp14:editId="2FCE9F98">
                <wp:simplePos x="0" y="0"/>
                <wp:positionH relativeFrom="margin">
                  <wp:posOffset>428073</wp:posOffset>
                </wp:positionH>
                <wp:positionV relativeFrom="paragraph">
                  <wp:posOffset>31005</wp:posOffset>
                </wp:positionV>
                <wp:extent cx="3395207" cy="212090"/>
                <wp:effectExtent l="19050" t="19050" r="15240" b="16510"/>
                <wp:wrapNone/>
                <wp:docPr id="9" name="Rectangle 9"/>
                <wp:cNvGraphicFramePr/>
                <a:graphic xmlns:a="http://schemas.openxmlformats.org/drawingml/2006/main">
                  <a:graphicData uri="http://schemas.microsoft.com/office/word/2010/wordprocessingShape">
                    <wps:wsp>
                      <wps:cNvSpPr/>
                      <wps:spPr>
                        <a:xfrm>
                          <a:off x="0" y="0"/>
                          <a:ext cx="3395207" cy="212090"/>
                        </a:xfrm>
                        <a:prstGeom prst="rect">
                          <a:avLst/>
                        </a:prstGeom>
                        <a:no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0035EE" id="Rectangle 9" o:spid="_x0000_s1026" style="position:absolute;margin-left:33.7pt;margin-top:2.45pt;width:267.35pt;height:16.7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" filled="f" strokecolor="#5b9bd5 [3204]" strokeweight="2.25pt">
                <w10:wrap anchorx="margin"/>
              </v:rect>
            </w:pict>
          </mc:Fallback>
        </mc:AlternateContent>
      </w:r>
      <w:r w:rsidR="00D37552">
        <w:rPr>
          <w:noProof/>
          <w:lang w:eastAsia="fr-BE"/>
        </w:rPr>
        <mc:AlternateContent>
          <mc:Choice Requires="wps">
            <w:drawing>
              <wp:anchor distT="0" distB="0" distL="114300" distR="114300" simplePos="0" relativeHeight="251724800" behindDoc="0" locked="0" layoutInCell="1" allowOverlap="1" wp14:anchorId="2E145701" wp14:editId="36C0E1F6">
                <wp:simplePos x="0" y="0"/>
                <wp:positionH relativeFrom="margin">
                  <wp:posOffset>1497330</wp:posOffset>
                </wp:positionH>
                <wp:positionV relativeFrom="paragraph">
                  <wp:posOffset>3341066</wp:posOffset>
                </wp:positionV>
                <wp:extent cx="1030859" cy="212140"/>
                <wp:effectExtent l="19050" t="19050" r="17145" b="16510"/>
                <wp:wrapNone/>
                <wp:docPr id="16" name="Rectangle 16"/>
                <wp:cNvGraphicFramePr/>
                <a:graphic xmlns:a="http://schemas.openxmlformats.org/drawingml/2006/main">
                  <a:graphicData uri="http://schemas.microsoft.com/office/word/2010/wordprocessingShape">
                    <wps:wsp>
                      <wps:cNvSpPr/>
                      <wps:spPr>
                        <a:xfrm>
                          <a:off x="0" y="0"/>
                          <a:ext cx="1030859" cy="212140"/>
                        </a:xfrm>
                        <a:prstGeom prst="rect">
                          <a:avLst/>
                        </a:prstGeom>
                        <a:no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84DB10" id="Rectangle 16" o:spid="_x0000_s1026" style="position:absolute;margin-left:117.9pt;margin-top:263.1pt;width:81.15pt;height:16.7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" filled="f" strokecolor="#5b9bd5 [3204]" strokeweight="2.25pt">
                <w10:wrap anchorx="margin"/>
              </v:rect>
            </w:pict>
          </mc:Fallback>
        </mc:AlternateContent>
      </w:r>
      <w:r w:rsidR="004E3790">
        <w:rPr>
          <w:noProof/>
          <w:lang w:eastAsia="fr-BE"/>
        </w:rPr>
        <w:drawing>
          <wp:inline distT="0" distB="0" distL="0" distR="0" wp14:anchorId="4514554B" wp14:editId="246EF3EF">
            <wp:extent cx="5760720" cy="3664585"/>
            <wp:effectExtent l="19050" t="19050" r="11430" b="1206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664585"/>
                    </a:xfrm>
                    <a:prstGeom prst="rect">
                      <a:avLst/>
                    </a:prstGeom>
                    <a:ln w="19050">
                      <a:solidFill>
                        <a:schemeClr val="accent1"/>
                      </a:solidFill>
                    </a:ln>
                  </pic:spPr>
                </pic:pic>
              </a:graphicData>
            </a:graphic>
          </wp:inline>
        </w:drawing>
      </w:r>
    </w:p>
    <w:p w14:paraId="0B0266B1" w14:textId="24ED2CFF" w:rsidR="007F2C9A" w:rsidRPr="000345F5" w:rsidRDefault="000345F5">
      <w:pPr>
        <w:rPr>
          <w:b/>
          <w:sz w:val="20"/>
          <w:szCs w:val="20"/>
        </w:rPr>
      </w:pPr>
      <w:r>
        <w:rPr>
          <w:b/>
          <w:sz w:val="20"/>
          <w:szCs w:val="20"/>
        </w:rPr>
        <w:t>Ecran 01</w:t>
      </w:r>
    </w:p>
    <w:p w14:paraId="61FBB614" w14:textId="50D44EF3" w:rsidR="00E9308A" w:rsidRDefault="006E0507" w:rsidP="00E9308A">
      <w:pPr>
        <w:pStyle w:val="Heading1"/>
      </w:pPr>
      <w:bookmarkStart w:id="4" w:name="_Toc496711274"/>
      <w:r>
        <w:t xml:space="preserve">2 </w:t>
      </w:r>
      <w:r w:rsidR="00965634">
        <w:t>C</w:t>
      </w:r>
      <w:r w:rsidR="00E9308A">
        <w:t>réation d’une demande</w:t>
      </w:r>
      <w:bookmarkEnd w:id="4"/>
      <w:r w:rsidR="007116AF">
        <w:t xml:space="preserve"> </w:t>
      </w:r>
    </w:p>
    <w:p w14:paraId="04FBF4ED" w14:textId="60258592" w:rsidR="005617AA" w:rsidRPr="00CC560D" w:rsidRDefault="005617AA" w:rsidP="005617AA">
      <w:r w:rsidRPr="00CC560D">
        <w:t>Les modes opératoires en vue d’introduire une demande au département IT, une demande de traduction, une demande  d’accès, une demande  juridique, ou une demande de reporting sont détaillés dans le manuel à usage des utilisateurs finaux.</w:t>
      </w:r>
    </w:p>
    <w:p w14:paraId="7765211B" w14:textId="0D89D8C7" w:rsidR="005617AA" w:rsidRDefault="005617AA" w:rsidP="005617AA">
      <w:r w:rsidRPr="00CC560D">
        <w:t xml:space="preserve">Le circuit d’une demande concernant l’applicatif pour un super-utilisateur peut être de deux ordres. Soit cette demande détaillera une correction à apporter </w:t>
      </w:r>
      <w:r w:rsidR="003D7A2F">
        <w:t xml:space="preserve">à </w:t>
      </w:r>
      <w:r w:rsidRPr="00CC560D">
        <w:t>une fonctionnalité existante (correction de BUG) et celle-ci sera catégorisée comme « maintenance corrective ». Soit cette demande portera sur la création</w:t>
      </w:r>
      <w:r w:rsidR="00765372">
        <w:t xml:space="preserve"> ou la modification</w:t>
      </w:r>
      <w:r w:rsidRPr="00CC560D">
        <w:t xml:space="preserve"> d’une fonctionnalité ou la création d’un nouvel outil et elle deviendra une « maintenance évolutive ».</w:t>
      </w:r>
    </w:p>
    <w:p w14:paraId="76F2B6E8" w14:textId="7BE59DC9" w:rsidR="00E9308A" w:rsidRPr="00CC560D" w:rsidRDefault="006E0507" w:rsidP="00762CF6">
      <w:pPr>
        <w:pStyle w:val="Heading2"/>
      </w:pPr>
      <w:bookmarkStart w:id="5" w:name="_Toc496711275"/>
      <w:r w:rsidRPr="00CC560D">
        <w:lastRenderedPageBreak/>
        <w:t xml:space="preserve">2.1 </w:t>
      </w:r>
      <w:r w:rsidR="00762CF6" w:rsidRPr="00CC560D">
        <w:t>La</w:t>
      </w:r>
      <w:r w:rsidR="00EA420D" w:rsidRPr="00CC560D">
        <w:t xml:space="preserve"> maintenance corrective</w:t>
      </w:r>
      <w:bookmarkEnd w:id="5"/>
    </w:p>
    <w:p w14:paraId="6D678728" w14:textId="70FAACB5" w:rsidR="00762CF6" w:rsidRPr="00CC560D" w:rsidRDefault="00762CF6" w:rsidP="00762CF6">
      <w:r w:rsidRPr="00CC560D">
        <w:t>Une fois la demande introduite par le super-utilisateur celle sera analysée par la DSI qui la catégorisera et définira son niveau de priorité. Ces demande</w:t>
      </w:r>
      <w:r w:rsidR="00E321CB" w:rsidRPr="00CC560D">
        <w:t>s</w:t>
      </w:r>
      <w:r w:rsidRPr="00CC560D">
        <w:t xml:space="preserve"> seront alors </w:t>
      </w:r>
      <w:r w:rsidR="00E321CB" w:rsidRPr="00CC560D">
        <w:t>gérées</w:t>
      </w:r>
      <w:r w:rsidRPr="00CC560D">
        <w:t xml:space="preserve"> en fonction de leur degré de priorité.</w:t>
      </w:r>
    </w:p>
    <w:p w14:paraId="62012B42" w14:textId="77777777" w:rsidR="00CD778C" w:rsidRPr="00CC560D" w:rsidRDefault="00CD778C" w:rsidP="00E321CB">
      <w:pPr>
        <w:pStyle w:val="Heading3"/>
      </w:pPr>
    </w:p>
    <w:p w14:paraId="6206DB07" w14:textId="32E31C3C" w:rsidR="00762CF6" w:rsidRPr="00CC560D" w:rsidRDefault="006E0507" w:rsidP="00E321CB">
      <w:pPr>
        <w:pStyle w:val="Heading3"/>
      </w:pPr>
      <w:bookmarkStart w:id="6" w:name="_Toc496711276"/>
      <w:r w:rsidRPr="00CC560D">
        <w:t xml:space="preserve">2.1.1 </w:t>
      </w:r>
      <w:r w:rsidR="00762CF6" w:rsidRPr="00CC560D">
        <w:t xml:space="preserve">Création des demandes </w:t>
      </w:r>
      <w:r w:rsidR="00E321CB" w:rsidRPr="00CC560D">
        <w:t>de maintenance corrective.</w:t>
      </w:r>
      <w:bookmarkEnd w:id="6"/>
      <w:r w:rsidR="00E321CB" w:rsidRPr="00CC560D">
        <w:t xml:space="preserve"> </w:t>
      </w:r>
    </w:p>
    <w:p w14:paraId="52F3F18E" w14:textId="215950A8" w:rsidR="00E321CB" w:rsidRPr="00CC560D" w:rsidRDefault="00E321CB" w:rsidP="00E321CB"/>
    <w:p w14:paraId="0E6E3006" w14:textId="5D7A06A3" w:rsidR="00E321CB" w:rsidRDefault="00E321CB" w:rsidP="00E321CB">
      <w:r w:rsidRPr="00CC560D">
        <w:t>Cliquez sur le bouton « Créer » et sélectionnez dans le menu déroulant « _Maintenance_Corrective » (écran 02</w:t>
      </w:r>
      <w:r w:rsidR="00366B60">
        <w:t>):</w:t>
      </w:r>
    </w:p>
    <w:p w14:paraId="13419949" w14:textId="16E42AA5" w:rsidR="00E321CB" w:rsidRPr="00E321CB" w:rsidRDefault="00E321CB" w:rsidP="00E321CB">
      <w:r>
        <w:rPr>
          <w:noProof/>
          <w:lang w:eastAsia="fr-BE"/>
        </w:rPr>
        <mc:AlternateContent>
          <mc:Choice Requires="wps">
            <w:drawing>
              <wp:anchor distT="0" distB="0" distL="114300" distR="114300" simplePos="0" relativeHeight="251807744" behindDoc="0" locked="0" layoutInCell="1" allowOverlap="1" wp14:anchorId="6ED95E00" wp14:editId="47DF4F7C">
                <wp:simplePos x="0" y="0"/>
                <wp:positionH relativeFrom="margin">
                  <wp:posOffset>1163091</wp:posOffset>
                </wp:positionH>
                <wp:positionV relativeFrom="paragraph">
                  <wp:posOffset>656615</wp:posOffset>
                </wp:positionV>
                <wp:extent cx="1858061" cy="212140"/>
                <wp:effectExtent l="19050" t="19050" r="27940" b="16510"/>
                <wp:wrapNone/>
                <wp:docPr id="2" name="Rectangle 2"/>
                <wp:cNvGraphicFramePr/>
                <a:graphic xmlns:a="http://schemas.openxmlformats.org/drawingml/2006/main">
                  <a:graphicData uri="http://schemas.microsoft.com/office/word/2010/wordprocessingShape">
                    <wps:wsp>
                      <wps:cNvSpPr/>
                      <wps:spPr>
                        <a:xfrm>
                          <a:off x="0" y="0"/>
                          <a:ext cx="1858061" cy="212140"/>
                        </a:xfrm>
                        <a:prstGeom prst="rect">
                          <a:avLst/>
                        </a:prstGeom>
                        <a:no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792101" id="Rectangle 2" o:spid="_x0000_s1026" style="position:absolute;margin-left:91.6pt;margin-top:51.7pt;width:146.3pt;height:16.7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" filled="f" strokecolor="#5b9bd5 [3204]" strokeweight="2.25pt">
                <w10:wrap anchorx="margin"/>
              </v:rect>
            </w:pict>
          </mc:Fallback>
        </mc:AlternateContent>
      </w:r>
      <w:r>
        <w:rPr>
          <w:noProof/>
          <w:lang w:eastAsia="fr-BE"/>
        </w:rPr>
        <w:drawing>
          <wp:inline distT="0" distB="0" distL="0" distR="0" wp14:anchorId="5684DDCA" wp14:editId="3B1C2548">
            <wp:extent cx="5760720" cy="6326505"/>
            <wp:effectExtent l="19050" t="19050" r="11430" b="171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6326505"/>
                    </a:xfrm>
                    <a:prstGeom prst="rect">
                      <a:avLst/>
                    </a:prstGeom>
                    <a:ln w="19050">
                      <a:solidFill>
                        <a:schemeClr val="accent1"/>
                      </a:solidFill>
                    </a:ln>
                  </pic:spPr>
                </pic:pic>
              </a:graphicData>
            </a:graphic>
          </wp:inline>
        </w:drawing>
      </w:r>
    </w:p>
    <w:p w14:paraId="787AEC45" w14:textId="574383EA" w:rsidR="00045B99" w:rsidRPr="000345F5" w:rsidRDefault="00045B99" w:rsidP="00045B99">
      <w:pPr>
        <w:rPr>
          <w:b/>
          <w:sz w:val="20"/>
          <w:szCs w:val="20"/>
        </w:rPr>
      </w:pPr>
      <w:r>
        <w:rPr>
          <w:b/>
          <w:sz w:val="20"/>
          <w:szCs w:val="20"/>
        </w:rPr>
        <w:t>Ecran 02</w:t>
      </w:r>
    </w:p>
    <w:p w14:paraId="0C5D25FC" w14:textId="5999C2E1" w:rsidR="00762CF6" w:rsidRDefault="00E321CB" w:rsidP="00762CF6">
      <w:r w:rsidRPr="00CC560D">
        <w:lastRenderedPageBreak/>
        <w:t xml:space="preserve">Comme pour les autres types de demandes </w:t>
      </w:r>
      <w:r w:rsidR="003D7A2F">
        <w:t>remplissez</w:t>
      </w:r>
      <w:r w:rsidRPr="00CC560D">
        <w:t xml:space="preserve"> le plus complètement possible le formulaire de la demande. </w:t>
      </w:r>
      <w:r w:rsidR="00CD778C" w:rsidRPr="00CC560D">
        <w:t xml:space="preserve">Le formulaire à remplir est dédié à une maintenance corrective avec ses champs spécifiques. </w:t>
      </w:r>
      <w:r w:rsidR="001E0D01" w:rsidRPr="00CC560D">
        <w:t>Décrivez le plus précisément possible le contexte de l’erreur détectée et cliquez sur le bouton « Créer »</w:t>
      </w:r>
      <w:r w:rsidR="00366B60">
        <w:t xml:space="preserve"> (écran 03):</w:t>
      </w:r>
    </w:p>
    <w:p w14:paraId="6A1FEF00" w14:textId="7AD622CD" w:rsidR="000D70CB" w:rsidRDefault="000D70CB" w:rsidP="00762CF6">
      <w:r>
        <w:t>N’hésitez pas à y joindre copies d’écran</w:t>
      </w:r>
      <w:r w:rsidR="003D7A2F">
        <w:t>,</w:t>
      </w:r>
      <w:r>
        <w:t xml:space="preserve"> lien vers le site qui pose problème, documents, mails, contexte d’encodage, tout élément qui permettra de la résolution du problème.</w:t>
      </w:r>
    </w:p>
    <w:p w14:paraId="77016375" w14:textId="41BDE90B" w:rsidR="001E0D01" w:rsidRDefault="000A6B34" w:rsidP="00762CF6">
      <w:r>
        <w:rPr>
          <w:noProof/>
          <w:lang w:eastAsia="fr-BE"/>
        </w:rPr>
        <mc:AlternateContent>
          <mc:Choice Requires="wps">
            <w:drawing>
              <wp:anchor distT="0" distB="0" distL="114300" distR="114300" simplePos="0" relativeHeight="251809792" behindDoc="0" locked="0" layoutInCell="1" allowOverlap="1" wp14:anchorId="2242A51B" wp14:editId="3FD95E03">
                <wp:simplePos x="0" y="0"/>
                <wp:positionH relativeFrom="margin">
                  <wp:posOffset>4681704</wp:posOffset>
                </wp:positionH>
                <wp:positionV relativeFrom="paragraph">
                  <wp:posOffset>5996076</wp:posOffset>
                </wp:positionV>
                <wp:extent cx="636422" cy="313919"/>
                <wp:effectExtent l="19050" t="19050" r="11430" b="10160"/>
                <wp:wrapNone/>
                <wp:docPr id="6" name="Rectangle 6"/>
                <wp:cNvGraphicFramePr/>
                <a:graphic xmlns:a="http://schemas.openxmlformats.org/drawingml/2006/main">
                  <a:graphicData uri="http://schemas.microsoft.com/office/word/2010/wordprocessingShape">
                    <wps:wsp>
                      <wps:cNvSpPr/>
                      <wps:spPr>
                        <a:xfrm>
                          <a:off x="0" y="0"/>
                          <a:ext cx="636422" cy="313919"/>
                        </a:xfrm>
                        <a:prstGeom prst="rect">
                          <a:avLst/>
                        </a:prstGeom>
                        <a:no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0FC04F" id="Rectangle 6" o:spid="_x0000_s1026" style="position:absolute;margin-left:368.65pt;margin-top:472.15pt;width:50.1pt;height:24.7pt;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" filled="f" strokecolor="#5b9bd5 [3204]" strokeweight="2.25pt">
                <w10:wrap anchorx="margin"/>
              </v:rect>
            </w:pict>
          </mc:Fallback>
        </mc:AlternateContent>
      </w:r>
      <w:r w:rsidR="001E0D01">
        <w:rPr>
          <w:noProof/>
          <w:lang w:eastAsia="fr-BE"/>
        </w:rPr>
        <w:drawing>
          <wp:inline distT="0" distB="0" distL="0" distR="0" wp14:anchorId="6E7C9E73" wp14:editId="18C2CB51">
            <wp:extent cx="5760720" cy="6321425"/>
            <wp:effectExtent l="19050" t="19050" r="11430" b="222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6321425"/>
                    </a:xfrm>
                    <a:prstGeom prst="rect">
                      <a:avLst/>
                    </a:prstGeom>
                    <a:ln w="19050">
                      <a:solidFill>
                        <a:schemeClr val="accent1"/>
                      </a:solidFill>
                    </a:ln>
                  </pic:spPr>
                </pic:pic>
              </a:graphicData>
            </a:graphic>
          </wp:inline>
        </w:drawing>
      </w:r>
    </w:p>
    <w:p w14:paraId="5C7E25E9" w14:textId="71070406" w:rsidR="00045B99" w:rsidRPr="000345F5" w:rsidRDefault="00045B99" w:rsidP="00045B99">
      <w:pPr>
        <w:rPr>
          <w:b/>
          <w:sz w:val="20"/>
          <w:szCs w:val="20"/>
        </w:rPr>
      </w:pPr>
      <w:r>
        <w:rPr>
          <w:b/>
          <w:sz w:val="20"/>
          <w:szCs w:val="20"/>
        </w:rPr>
        <w:t>Ecran 03</w:t>
      </w:r>
    </w:p>
    <w:p w14:paraId="03FEAEA2" w14:textId="06F0CD4D" w:rsidR="00045B99" w:rsidRPr="00762CF6" w:rsidRDefault="00045B99" w:rsidP="00762CF6"/>
    <w:p w14:paraId="7DD04A48" w14:textId="40269EB8" w:rsidR="00CD778C" w:rsidRDefault="00CD778C">
      <w:r>
        <w:br w:type="page"/>
      </w:r>
    </w:p>
    <w:p w14:paraId="585FDD16" w14:textId="6BBCCEE4" w:rsidR="00E9308A" w:rsidRPr="00CC560D" w:rsidRDefault="002E4B6E" w:rsidP="003D1F17">
      <w:pPr>
        <w:pStyle w:val="Heading2"/>
      </w:pPr>
      <w:bookmarkStart w:id="7" w:name="_Toc496711277"/>
      <w:r w:rsidRPr="00CC560D">
        <w:lastRenderedPageBreak/>
        <w:t xml:space="preserve">2.2 </w:t>
      </w:r>
      <w:r w:rsidR="00262A05" w:rsidRPr="00CC560D">
        <w:t>M</w:t>
      </w:r>
      <w:r w:rsidR="00EA420D" w:rsidRPr="00CC560D">
        <w:t>aintenance évolutive</w:t>
      </w:r>
      <w:r w:rsidR="00D567F6" w:rsidRPr="00CC560D">
        <w:t>.</w:t>
      </w:r>
      <w:bookmarkEnd w:id="7"/>
    </w:p>
    <w:p w14:paraId="665B8399" w14:textId="6ECC3459" w:rsidR="001B5D4D" w:rsidRPr="00CC560D" w:rsidRDefault="00D567F6" w:rsidP="00D14392">
      <w:r w:rsidRPr="00CC560D">
        <w:t>Les maintenances évolutives ont pour but de créer de nouve</w:t>
      </w:r>
      <w:r w:rsidR="001B5D4D" w:rsidRPr="00CC560D">
        <w:t>lles</w:t>
      </w:r>
      <w:r w:rsidRPr="00CC560D">
        <w:t xml:space="preserve"> </w:t>
      </w:r>
      <w:r w:rsidR="001B5D4D" w:rsidRPr="00CC560D">
        <w:t>fonction</w:t>
      </w:r>
      <w:r w:rsidRPr="00CC560D">
        <w:t>s applicati</w:t>
      </w:r>
      <w:r w:rsidR="001B5D4D" w:rsidRPr="00CC560D">
        <w:t>ve</w:t>
      </w:r>
      <w:r w:rsidRPr="00CC560D">
        <w:t>s ou d’</w:t>
      </w:r>
      <w:r w:rsidR="001B5D4D" w:rsidRPr="00CC560D">
        <w:t>améliorer les éléments d’applications</w:t>
      </w:r>
      <w:r w:rsidRPr="00CC560D">
        <w:t xml:space="preserve"> déjà existant</w:t>
      </w:r>
      <w:r w:rsidR="003D7A2F">
        <w:t>s</w:t>
      </w:r>
      <w:r w:rsidRPr="00CC560D">
        <w:t xml:space="preserve"> en ajoutant à ceux-ci des fonctionnalités </w:t>
      </w:r>
      <w:r w:rsidR="00366492" w:rsidRPr="00CC560D">
        <w:t>additionnelles</w:t>
      </w:r>
      <w:r w:rsidR="00D14392" w:rsidRPr="00CC560D">
        <w:t xml:space="preserve">. </w:t>
      </w:r>
      <w:r w:rsidRPr="00CC560D">
        <w:t xml:space="preserve"> </w:t>
      </w:r>
      <w:r w:rsidR="00D14392" w:rsidRPr="00CC560D">
        <w:t>Tout comme une « demande corrective » une demande évolutive sera analysée par la DSI qui la catégorisera</w:t>
      </w:r>
      <w:r w:rsidR="001B5D4D" w:rsidRPr="00CC560D">
        <w:t xml:space="preserve">. </w:t>
      </w:r>
    </w:p>
    <w:p w14:paraId="2A576521" w14:textId="5FD475F2" w:rsidR="00D14392" w:rsidRPr="00CC560D" w:rsidRDefault="001B5D4D" w:rsidP="001B5D4D">
      <w:pPr>
        <w:pStyle w:val="ListParagraph"/>
        <w:numPr>
          <w:ilvl w:val="0"/>
          <w:numId w:val="8"/>
        </w:numPr>
      </w:pPr>
      <w:r w:rsidRPr="00CC560D">
        <w:t>Si cette demande requiert moins de 10 jours de développement elle restera dans la « maintenance évolutive ».</w:t>
      </w:r>
      <w:r w:rsidR="00D14392" w:rsidRPr="00CC560D">
        <w:t xml:space="preserve"> </w:t>
      </w:r>
    </w:p>
    <w:p w14:paraId="74BDBE4C" w14:textId="2A76190E" w:rsidR="001B5D4D" w:rsidRPr="00CC560D" w:rsidRDefault="001B5D4D" w:rsidP="001B5D4D">
      <w:pPr>
        <w:pStyle w:val="ListParagraph"/>
        <w:numPr>
          <w:ilvl w:val="0"/>
          <w:numId w:val="8"/>
        </w:numPr>
      </w:pPr>
      <w:r w:rsidRPr="00CC560D">
        <w:t>Si la demande requiert plus de 10 jours de développement un projet sera créé et sera soumis à la l’approbation et la priorisation des directeurs.</w:t>
      </w:r>
    </w:p>
    <w:p w14:paraId="2FBE3D38" w14:textId="77777777" w:rsidR="00016E68" w:rsidRPr="00CC560D" w:rsidRDefault="00016E68" w:rsidP="003D1F17">
      <w:pPr>
        <w:pStyle w:val="Heading3"/>
      </w:pPr>
      <w:bookmarkStart w:id="8" w:name="_Toc494890078"/>
    </w:p>
    <w:p w14:paraId="2A67A25E" w14:textId="0294E159" w:rsidR="001900BB" w:rsidRPr="00CC560D" w:rsidRDefault="002E4B6E" w:rsidP="003D1F17">
      <w:pPr>
        <w:pStyle w:val="Heading3"/>
      </w:pPr>
      <w:bookmarkStart w:id="9" w:name="_Toc496711278"/>
      <w:r w:rsidRPr="00CC560D">
        <w:t xml:space="preserve">2.2.1 </w:t>
      </w:r>
      <w:r w:rsidR="001900BB" w:rsidRPr="00CC560D">
        <w:t>Création des demandes de maintenance</w:t>
      </w:r>
      <w:r w:rsidR="00BD05A9" w:rsidRPr="00CC560D">
        <w:t xml:space="preserve"> évolutive</w:t>
      </w:r>
      <w:r w:rsidR="001900BB" w:rsidRPr="00CC560D">
        <w:t xml:space="preserve"> </w:t>
      </w:r>
      <w:r w:rsidR="001900BB" w:rsidRPr="00CC560D">
        <w:rPr>
          <w:sz w:val="24"/>
          <w:szCs w:val="24"/>
        </w:rPr>
        <w:t>(</w:t>
      </w:r>
      <w:r w:rsidR="001900BB" w:rsidRPr="00CC560D">
        <w:rPr>
          <w:i/>
          <w:sz w:val="24"/>
          <w:szCs w:val="24"/>
        </w:rPr>
        <w:t>super</w:t>
      </w:r>
      <w:r w:rsidR="007116AF" w:rsidRPr="00CC560D">
        <w:rPr>
          <w:i/>
          <w:sz w:val="24"/>
          <w:szCs w:val="24"/>
        </w:rPr>
        <w:t>-</w:t>
      </w:r>
      <w:r w:rsidR="001900BB" w:rsidRPr="00CC560D">
        <w:rPr>
          <w:i/>
          <w:sz w:val="24"/>
          <w:szCs w:val="24"/>
        </w:rPr>
        <w:t>utilisateur</w:t>
      </w:r>
      <w:r w:rsidR="001900BB" w:rsidRPr="00CC560D">
        <w:rPr>
          <w:sz w:val="24"/>
          <w:szCs w:val="24"/>
        </w:rPr>
        <w:t xml:space="preserve"> </w:t>
      </w:r>
      <w:r w:rsidR="00BD05A9" w:rsidRPr="00CC560D">
        <w:rPr>
          <w:sz w:val="24"/>
          <w:szCs w:val="24"/>
        </w:rPr>
        <w:t xml:space="preserve">niveau 02 </w:t>
      </w:r>
      <w:r w:rsidR="001900BB" w:rsidRPr="00CC560D">
        <w:rPr>
          <w:sz w:val="24"/>
          <w:szCs w:val="24"/>
        </w:rPr>
        <w:t>seulement)</w:t>
      </w:r>
      <w:r w:rsidR="001900BB" w:rsidRPr="00CC560D">
        <w:t>.</w:t>
      </w:r>
      <w:bookmarkEnd w:id="8"/>
      <w:bookmarkEnd w:id="9"/>
    </w:p>
    <w:p w14:paraId="14E94543" w14:textId="3A414880" w:rsidR="004625F0" w:rsidRDefault="004625F0" w:rsidP="004625F0">
      <w:r w:rsidRPr="00CC560D">
        <w:t>Cliquez sur le bouton « Créer » et sélectionnez dans le menu déroulant « _Maintenance_</w:t>
      </w:r>
      <w:r w:rsidR="00812611">
        <w:t>Evolutive</w:t>
      </w:r>
      <w:r w:rsidRPr="00CC560D">
        <w:t> » (écran 04</w:t>
      </w:r>
      <w:r w:rsidR="00366B60">
        <w:t>):</w:t>
      </w:r>
    </w:p>
    <w:p w14:paraId="5412E8D1" w14:textId="5AD8E144" w:rsidR="004625F0" w:rsidRDefault="004625F0" w:rsidP="004625F0">
      <w:r>
        <w:rPr>
          <w:noProof/>
          <w:lang w:eastAsia="fr-BE"/>
        </w:rPr>
        <mc:AlternateContent>
          <mc:Choice Requires="wps">
            <w:drawing>
              <wp:anchor distT="0" distB="0" distL="114300" distR="114300" simplePos="0" relativeHeight="251811840" behindDoc="0" locked="0" layoutInCell="1" allowOverlap="1" wp14:anchorId="6B9A8FF0" wp14:editId="34B6CC21">
                <wp:simplePos x="0" y="0"/>
                <wp:positionH relativeFrom="margin">
                  <wp:posOffset>4041140</wp:posOffset>
                </wp:positionH>
                <wp:positionV relativeFrom="paragraph">
                  <wp:posOffset>5167325</wp:posOffset>
                </wp:positionV>
                <wp:extent cx="555956" cy="262484"/>
                <wp:effectExtent l="19050" t="19050" r="15875" b="23495"/>
                <wp:wrapNone/>
                <wp:docPr id="8" name="Rectangle 8"/>
                <wp:cNvGraphicFramePr/>
                <a:graphic xmlns:a="http://schemas.openxmlformats.org/drawingml/2006/main">
                  <a:graphicData uri="http://schemas.microsoft.com/office/word/2010/wordprocessingShape">
                    <wps:wsp>
                      <wps:cNvSpPr/>
                      <wps:spPr>
                        <a:xfrm>
                          <a:off x="0" y="0"/>
                          <a:ext cx="555956" cy="262484"/>
                        </a:xfrm>
                        <a:prstGeom prst="rect">
                          <a:avLst/>
                        </a:prstGeom>
                        <a:no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78DBF2" id="Rectangle 8" o:spid="_x0000_s1026" style="position:absolute;margin-left:318.2pt;margin-top:406.9pt;width:43.8pt;height:20.65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" filled="f" strokecolor="#5b9bd5 [3204]" strokeweight="2.25pt">
                <w10:wrap anchorx="margin"/>
              </v:rect>
            </w:pict>
          </mc:Fallback>
        </mc:AlternateContent>
      </w:r>
      <w:r>
        <w:rPr>
          <w:noProof/>
          <w:lang w:eastAsia="fr-BE"/>
        </w:rPr>
        <w:drawing>
          <wp:inline distT="0" distB="0" distL="0" distR="0" wp14:anchorId="09C57191" wp14:editId="09B99E9E">
            <wp:extent cx="4952391" cy="5434421"/>
            <wp:effectExtent l="19050" t="19050" r="19685" b="139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88433" cy="5473971"/>
                    </a:xfrm>
                    <a:prstGeom prst="rect">
                      <a:avLst/>
                    </a:prstGeom>
                    <a:ln w="19050">
                      <a:solidFill>
                        <a:schemeClr val="accent1"/>
                      </a:solidFill>
                    </a:ln>
                  </pic:spPr>
                </pic:pic>
              </a:graphicData>
            </a:graphic>
          </wp:inline>
        </w:drawing>
      </w:r>
    </w:p>
    <w:p w14:paraId="0F67F82C" w14:textId="2FE883F5" w:rsidR="004625F0" w:rsidRPr="000345F5" w:rsidRDefault="004625F0" w:rsidP="004625F0">
      <w:pPr>
        <w:rPr>
          <w:b/>
          <w:sz w:val="20"/>
          <w:szCs w:val="20"/>
        </w:rPr>
      </w:pPr>
      <w:r>
        <w:rPr>
          <w:b/>
          <w:sz w:val="20"/>
          <w:szCs w:val="20"/>
        </w:rPr>
        <w:t>Ecran 04</w:t>
      </w:r>
    </w:p>
    <w:p w14:paraId="6DEF1F08" w14:textId="0E1838A2" w:rsidR="00BD05A9" w:rsidRDefault="001900BB" w:rsidP="001900BB">
      <w:r>
        <w:lastRenderedPageBreak/>
        <w:t>Le formulaire à remplir est dédié à une maintenance évolutive avec ses champs spécifiques.</w:t>
      </w:r>
      <w:r w:rsidR="00BD05A9">
        <w:t xml:space="preserve"> Ce formulaire porte le nom de « O</w:t>
      </w:r>
      <w:r w:rsidR="00735E61">
        <w:t>NE</w:t>
      </w:r>
      <w:r w:rsidR="00BD05A9">
        <w:t>P</w:t>
      </w:r>
      <w:r w:rsidR="00735E61">
        <w:t>AGER</w:t>
      </w:r>
      <w:r w:rsidR="00BD05A9">
        <w:t> »</w:t>
      </w:r>
      <w:r w:rsidR="005731D4">
        <w:t>.</w:t>
      </w:r>
    </w:p>
    <w:p w14:paraId="1B00D0B1" w14:textId="0AF66845" w:rsidR="001900BB" w:rsidRDefault="001900BB" w:rsidP="001900BB">
      <w:r>
        <w:t>Remplissez les champs le plus complètement possible comme pour tout autre type de demande et cliquer sur créer</w:t>
      </w:r>
      <w:r w:rsidR="00B749A5">
        <w:t xml:space="preserve"> (écran </w:t>
      </w:r>
      <w:r w:rsidR="00422273">
        <w:t>05</w:t>
      </w:r>
      <w:r w:rsidR="00B749A5">
        <w:t>):</w:t>
      </w:r>
    </w:p>
    <w:p w14:paraId="0952E0EF" w14:textId="6EDE77D9" w:rsidR="001900BB" w:rsidRDefault="001D123F" w:rsidP="001900BB">
      <w:r>
        <w:rPr>
          <w:noProof/>
          <w:lang w:eastAsia="fr-BE"/>
        </w:rPr>
        <mc:AlternateContent>
          <mc:Choice Requires="wps">
            <w:drawing>
              <wp:anchor distT="0" distB="0" distL="114300" distR="114300" simplePos="0" relativeHeight="251796480" behindDoc="0" locked="0" layoutInCell="1" allowOverlap="1" wp14:anchorId="569B5E25" wp14:editId="4BFC37B5">
                <wp:simplePos x="0" y="0"/>
                <wp:positionH relativeFrom="margin">
                  <wp:posOffset>4725594</wp:posOffset>
                </wp:positionH>
                <wp:positionV relativeFrom="paragraph">
                  <wp:posOffset>6026302</wp:posOffset>
                </wp:positionV>
                <wp:extent cx="548233" cy="272669"/>
                <wp:effectExtent l="19050" t="19050" r="23495" b="13335"/>
                <wp:wrapNone/>
                <wp:docPr id="79" name="Rectangle 79"/>
                <wp:cNvGraphicFramePr/>
                <a:graphic xmlns:a="http://schemas.openxmlformats.org/drawingml/2006/main">
                  <a:graphicData uri="http://schemas.microsoft.com/office/word/2010/wordprocessingShape">
                    <wps:wsp>
                      <wps:cNvSpPr/>
                      <wps:spPr>
                        <a:xfrm>
                          <a:off x="0" y="0"/>
                          <a:ext cx="548233" cy="272669"/>
                        </a:xfrm>
                        <a:prstGeom prst="rect">
                          <a:avLst/>
                        </a:prstGeom>
                        <a:no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29151C" id="Rectangle 79" o:spid="_x0000_s1026" style="position:absolute;margin-left:372.1pt;margin-top:474.5pt;width:43.15pt;height:21.45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" filled="f" strokecolor="#5b9bd5 [3204]" strokeweight="2.25pt">
                <w10:wrap anchorx="margin"/>
              </v:rect>
            </w:pict>
          </mc:Fallback>
        </mc:AlternateContent>
      </w:r>
      <w:r>
        <w:rPr>
          <w:noProof/>
          <w:lang w:eastAsia="fr-BE"/>
        </w:rPr>
        <w:drawing>
          <wp:inline distT="0" distB="0" distL="0" distR="0" wp14:anchorId="69EC1DFE" wp14:editId="32F19275">
            <wp:extent cx="5760720" cy="6322060"/>
            <wp:effectExtent l="19050" t="19050" r="11430" b="215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6322060"/>
                    </a:xfrm>
                    <a:prstGeom prst="rect">
                      <a:avLst/>
                    </a:prstGeom>
                    <a:ln w="19050">
                      <a:solidFill>
                        <a:schemeClr val="accent1"/>
                      </a:solidFill>
                    </a:ln>
                  </pic:spPr>
                </pic:pic>
              </a:graphicData>
            </a:graphic>
          </wp:inline>
        </w:drawing>
      </w:r>
    </w:p>
    <w:p w14:paraId="44242732" w14:textId="76FF3F5B" w:rsidR="004953BB" w:rsidRDefault="004953BB" w:rsidP="004953BB">
      <w:r w:rsidRPr="0017069F">
        <w:rPr>
          <w:b/>
          <w:sz w:val="20"/>
          <w:szCs w:val="20"/>
        </w:rPr>
        <w:t>E</w:t>
      </w:r>
      <w:r>
        <w:rPr>
          <w:b/>
          <w:sz w:val="20"/>
          <w:szCs w:val="20"/>
        </w:rPr>
        <w:t xml:space="preserve">cran </w:t>
      </w:r>
      <w:r w:rsidR="00422273">
        <w:rPr>
          <w:b/>
          <w:sz w:val="20"/>
          <w:szCs w:val="20"/>
        </w:rPr>
        <w:t>05</w:t>
      </w:r>
    </w:p>
    <w:p w14:paraId="3ABE44D4" w14:textId="4C539C99" w:rsidR="003D7A2F" w:rsidRDefault="00FB4DC9">
      <w:r>
        <w:t>Ce ONE</w:t>
      </w:r>
      <w:r w:rsidR="00516BE9">
        <w:t>PAGER fera l’objet d’une réunion</w:t>
      </w:r>
      <w:r w:rsidR="00B54FF3">
        <w:t xml:space="preserve"> au sein de la direction</w:t>
      </w:r>
      <w:r w:rsidR="00516BE9">
        <w:t xml:space="preserve"> en vue de la validation</w:t>
      </w:r>
      <w:r w:rsidR="00B54FF3">
        <w:t xml:space="preserve">. </w:t>
      </w:r>
    </w:p>
    <w:p w14:paraId="3EAB8208" w14:textId="77777777" w:rsidR="003D7A2F" w:rsidRDefault="003D7A2F">
      <w:r>
        <w:br w:type="page"/>
      </w:r>
    </w:p>
    <w:p w14:paraId="6AC80BC0" w14:textId="64173E88" w:rsidR="001D123F" w:rsidRDefault="00BC37A2" w:rsidP="00EE7552">
      <w:pPr>
        <w:pStyle w:val="Heading3"/>
      </w:pPr>
      <w:bookmarkStart w:id="10" w:name="_Toc496711279"/>
      <w:r>
        <w:lastRenderedPageBreak/>
        <w:t xml:space="preserve">2.2.2 </w:t>
      </w:r>
      <w:r w:rsidR="001D123F">
        <w:t>Création d’un projet.</w:t>
      </w:r>
      <w:bookmarkEnd w:id="10"/>
    </w:p>
    <w:p w14:paraId="1A4B264F" w14:textId="57DF9159" w:rsidR="00EE7552" w:rsidRDefault="00EE7552" w:rsidP="00EE7552">
      <w:r>
        <w:t xml:space="preserve">Comme il </w:t>
      </w:r>
      <w:r w:rsidR="00E87623">
        <w:t xml:space="preserve">a </w:t>
      </w:r>
      <w:r>
        <w:t>déjà</w:t>
      </w:r>
      <w:r w:rsidR="00E87623">
        <w:t xml:space="preserve"> été</w:t>
      </w:r>
      <w:r>
        <w:t xml:space="preserve"> spécifié ici plus haut</w:t>
      </w:r>
      <w:r w:rsidR="00E87623">
        <w:t>,</w:t>
      </w:r>
      <w:r>
        <w:t xml:space="preserve"> si une demande de « maintenance évolutive » demande plus de 10 jours de développement, la DSI créera un projet.</w:t>
      </w:r>
      <w:r w:rsidR="00516BE9">
        <w:t xml:space="preserve"> L</w:t>
      </w:r>
      <w:r w:rsidR="00FB4DC9">
        <w:t>e ONE</w:t>
      </w:r>
      <w:r w:rsidR="00516BE9">
        <w:t xml:space="preserve">PAGER à l’origine de ce projet sera </w:t>
      </w:r>
      <w:r w:rsidR="003D7A2F">
        <w:t>déplacé</w:t>
      </w:r>
      <w:r w:rsidR="00516BE9">
        <w:t xml:space="preserve"> dans celui-ci</w:t>
      </w:r>
    </w:p>
    <w:p w14:paraId="52C5559F" w14:textId="705BC08A" w:rsidR="00B462EA" w:rsidRDefault="00034F01" w:rsidP="00EE7552">
      <w:r>
        <w:t xml:space="preserve">Les projets pourront être consultés en lecture seule </w:t>
      </w:r>
      <w:r w:rsidR="00B462EA">
        <w:t>en cliquant sur le lien « afficher tous les projets » du menu </w:t>
      </w:r>
      <w:r w:rsidR="00366B60">
        <w:t>(écran 06):</w:t>
      </w:r>
    </w:p>
    <w:p w14:paraId="5B2BA995" w14:textId="7E2A8203" w:rsidR="00B462EA" w:rsidRDefault="00B462EA" w:rsidP="00EE7552">
      <w:r>
        <w:rPr>
          <w:noProof/>
          <w:lang w:eastAsia="fr-BE"/>
        </w:rPr>
        <mc:AlternateContent>
          <mc:Choice Requires="wps">
            <w:drawing>
              <wp:anchor distT="0" distB="0" distL="114300" distR="114300" simplePos="0" relativeHeight="251813888" behindDoc="0" locked="0" layoutInCell="1" allowOverlap="1" wp14:anchorId="1AA5D03A" wp14:editId="5DA62525">
                <wp:simplePos x="0" y="0"/>
                <wp:positionH relativeFrom="margin">
                  <wp:posOffset>2333523</wp:posOffset>
                </wp:positionH>
                <wp:positionV relativeFrom="paragraph">
                  <wp:posOffset>2471979</wp:posOffset>
                </wp:positionV>
                <wp:extent cx="2260397" cy="272669"/>
                <wp:effectExtent l="19050" t="19050" r="26035" b="13335"/>
                <wp:wrapNone/>
                <wp:docPr id="17" name="Rectangle 17"/>
                <wp:cNvGraphicFramePr/>
                <a:graphic xmlns:a="http://schemas.openxmlformats.org/drawingml/2006/main">
                  <a:graphicData uri="http://schemas.microsoft.com/office/word/2010/wordprocessingShape">
                    <wps:wsp>
                      <wps:cNvSpPr/>
                      <wps:spPr>
                        <a:xfrm>
                          <a:off x="0" y="0"/>
                          <a:ext cx="2260397" cy="272669"/>
                        </a:xfrm>
                        <a:prstGeom prst="rect">
                          <a:avLst/>
                        </a:prstGeom>
                        <a:no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B20CA" id="Rectangle 17" o:spid="_x0000_s1026" style="position:absolute;margin-left:183.75pt;margin-top:194.65pt;width:178pt;height:21.45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" filled="f" strokecolor="#5b9bd5 [3204]" strokeweight="2.25pt">
                <w10:wrap anchorx="margin"/>
              </v:rect>
            </w:pict>
          </mc:Fallback>
        </mc:AlternateContent>
      </w:r>
      <w:r>
        <w:rPr>
          <w:noProof/>
          <w:lang w:eastAsia="fr-BE"/>
        </w:rPr>
        <w:drawing>
          <wp:inline distT="0" distB="0" distL="0" distR="0" wp14:anchorId="2E046D43" wp14:editId="56AF2E5F">
            <wp:extent cx="5760720" cy="2789555"/>
            <wp:effectExtent l="19050" t="19050" r="11430" b="1079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2789555"/>
                    </a:xfrm>
                    <a:prstGeom prst="rect">
                      <a:avLst/>
                    </a:prstGeom>
                    <a:ln w="19050">
                      <a:solidFill>
                        <a:schemeClr val="accent1"/>
                      </a:solidFill>
                    </a:ln>
                  </pic:spPr>
                </pic:pic>
              </a:graphicData>
            </a:graphic>
          </wp:inline>
        </w:drawing>
      </w:r>
    </w:p>
    <w:p w14:paraId="03BB1A41" w14:textId="7DDC8805" w:rsidR="00B462EA" w:rsidRDefault="00B462EA" w:rsidP="00EE7552">
      <w:r w:rsidRPr="0017069F">
        <w:rPr>
          <w:b/>
          <w:sz w:val="20"/>
          <w:szCs w:val="20"/>
        </w:rPr>
        <w:t>E</w:t>
      </w:r>
      <w:r>
        <w:rPr>
          <w:b/>
          <w:sz w:val="20"/>
          <w:szCs w:val="20"/>
        </w:rPr>
        <w:t>cran 06</w:t>
      </w:r>
    </w:p>
    <w:p w14:paraId="6AE8084F" w14:textId="10DE7F71" w:rsidR="00EE7552" w:rsidRDefault="00B462EA" w:rsidP="00EE7552">
      <w:r>
        <w:t xml:space="preserve">Ou </w:t>
      </w:r>
      <w:r w:rsidR="00034F01">
        <w:t>à l’adresse suivante :</w:t>
      </w:r>
    </w:p>
    <w:p w14:paraId="4378C8E4" w14:textId="35BDE068" w:rsidR="00034F01" w:rsidRDefault="00605362" w:rsidP="00EE7552">
      <w:hyperlink r:id="rId17" w:history="1">
        <w:r w:rsidR="00034F01" w:rsidRPr="003402B8">
          <w:rPr>
            <w:rStyle w:val="Hyperlink"/>
          </w:rPr>
          <w:t>https://smartjira.atlassian.net/secure/BrowseProjects.jspa?selectedCategory=all&amp;selectedProjectType=all</w:t>
        </w:r>
      </w:hyperlink>
    </w:p>
    <w:p w14:paraId="715E3D47" w14:textId="577334FA" w:rsidR="00B462EA" w:rsidRPr="00EE7552" w:rsidRDefault="00B54FF3" w:rsidP="00EE7552">
      <w:r>
        <w:rPr>
          <w:noProof/>
          <w:lang w:eastAsia="fr-BE"/>
        </w:rPr>
        <mc:AlternateContent>
          <mc:Choice Requires="wps">
            <w:drawing>
              <wp:anchor distT="0" distB="0" distL="114300" distR="114300" simplePos="0" relativeHeight="251817984" behindDoc="0" locked="0" layoutInCell="1" allowOverlap="1" wp14:anchorId="325F5C02" wp14:editId="77E11541">
                <wp:simplePos x="0" y="0"/>
                <wp:positionH relativeFrom="margin">
                  <wp:posOffset>58497</wp:posOffset>
                </wp:positionH>
                <wp:positionV relativeFrom="paragraph">
                  <wp:posOffset>2125828</wp:posOffset>
                </wp:positionV>
                <wp:extent cx="643738" cy="182880"/>
                <wp:effectExtent l="19050" t="19050" r="23495" b="26670"/>
                <wp:wrapNone/>
                <wp:docPr id="25" name="Rectangle 25"/>
                <wp:cNvGraphicFramePr/>
                <a:graphic xmlns:a="http://schemas.openxmlformats.org/drawingml/2006/main">
                  <a:graphicData uri="http://schemas.microsoft.com/office/word/2010/wordprocessingShape">
                    <wps:wsp>
                      <wps:cNvSpPr/>
                      <wps:spPr>
                        <a:xfrm>
                          <a:off x="0" y="0"/>
                          <a:ext cx="643738" cy="182880"/>
                        </a:xfrm>
                        <a:prstGeom prst="rect">
                          <a:avLst/>
                        </a:prstGeom>
                        <a:no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68BAE6" id="Rectangle 25" o:spid="_x0000_s1026" style="position:absolute;margin-left:4.6pt;margin-top:167.4pt;width:50.7pt;height:14.4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" filled="f" strokecolor="#5b9bd5 [3204]" strokeweight="2.25pt">
                <w10:wrap anchorx="margin"/>
              </v:rect>
            </w:pict>
          </mc:Fallback>
        </mc:AlternateContent>
      </w:r>
      <w:r w:rsidRPr="00B54FF3">
        <w:rPr>
          <w:noProof/>
          <w:lang w:eastAsia="fr-BE"/>
        </w:rPr>
        <w:t xml:space="preserve"> </w:t>
      </w:r>
      <w:r>
        <w:rPr>
          <w:noProof/>
          <w:lang w:eastAsia="fr-BE"/>
        </w:rPr>
        <w:t xml:space="preserve">Ensuite un clic sur le lien « Projet DSI » permettra de filtrer uniquement les projets </w:t>
      </w:r>
      <w:r>
        <w:t>(écran 07):</w:t>
      </w:r>
      <w:r>
        <w:rPr>
          <w:noProof/>
          <w:lang w:eastAsia="fr-BE"/>
        </w:rPr>
        <w:drawing>
          <wp:inline distT="0" distB="0" distL="0" distR="0" wp14:anchorId="3586430E" wp14:editId="0CCC8E6E">
            <wp:extent cx="5760720" cy="3154680"/>
            <wp:effectExtent l="19050" t="19050" r="11430" b="266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3154680"/>
                    </a:xfrm>
                    <a:prstGeom prst="rect">
                      <a:avLst/>
                    </a:prstGeom>
                    <a:ln w="19050">
                      <a:solidFill>
                        <a:schemeClr val="accent1"/>
                      </a:solidFill>
                    </a:ln>
                  </pic:spPr>
                </pic:pic>
              </a:graphicData>
            </a:graphic>
          </wp:inline>
        </w:drawing>
      </w:r>
      <w:r w:rsidR="00B462EA">
        <w:t xml:space="preserve">  </w:t>
      </w:r>
      <w:r w:rsidR="00B462EA" w:rsidRPr="0017069F">
        <w:rPr>
          <w:b/>
          <w:sz w:val="20"/>
          <w:szCs w:val="20"/>
        </w:rPr>
        <w:t>E</w:t>
      </w:r>
      <w:r w:rsidR="00B462EA">
        <w:rPr>
          <w:b/>
          <w:sz w:val="20"/>
          <w:szCs w:val="20"/>
        </w:rPr>
        <w:t>cran 07</w:t>
      </w:r>
    </w:p>
    <w:p w14:paraId="7193BF3C" w14:textId="15C20AD4" w:rsidR="00B462EA" w:rsidRDefault="00B462EA">
      <w:r>
        <w:lastRenderedPageBreak/>
        <w:t>Une fois la liste affichée (écran 07), un cli</w:t>
      </w:r>
      <w:r w:rsidR="005110FB">
        <w:t>c</w:t>
      </w:r>
      <w:r>
        <w:t xml:space="preserve"> sur le lien du projet permettra de voir les différentes demandes composant ce projet (écran 08) et un nouve</w:t>
      </w:r>
      <w:r w:rsidR="005110FB">
        <w:t>au</w:t>
      </w:r>
      <w:r>
        <w:t xml:space="preserve"> cli</w:t>
      </w:r>
      <w:r w:rsidR="005110FB">
        <w:t>c</w:t>
      </w:r>
      <w:r>
        <w:t xml:space="preserve"> sur l’une d’elle permettra de voir </w:t>
      </w:r>
      <w:r w:rsidR="005B2C5E">
        <w:t>le</w:t>
      </w:r>
      <w:r>
        <w:t xml:space="preserve"> détail </w:t>
      </w:r>
      <w:r w:rsidR="003D7A2F">
        <w:t>de cette demande</w:t>
      </w:r>
      <w:r w:rsidR="005B2C5E">
        <w:t xml:space="preserve"> </w:t>
      </w:r>
      <w:r>
        <w:t>(écran 09)</w:t>
      </w:r>
      <w:r w:rsidR="00366B60">
        <w:t>:</w:t>
      </w:r>
    </w:p>
    <w:p w14:paraId="7BB71720" w14:textId="78ECB71A" w:rsidR="00B462EA" w:rsidRDefault="00B462EA">
      <w:r>
        <w:rPr>
          <w:noProof/>
          <w:lang w:eastAsia="fr-BE"/>
        </w:rPr>
        <w:drawing>
          <wp:inline distT="0" distB="0" distL="0" distR="0" wp14:anchorId="2C394886" wp14:editId="7ECBC426">
            <wp:extent cx="5760720" cy="1783715"/>
            <wp:effectExtent l="19050" t="19050" r="11430" b="260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1783715"/>
                    </a:xfrm>
                    <a:prstGeom prst="rect">
                      <a:avLst/>
                    </a:prstGeom>
                    <a:ln w="19050">
                      <a:solidFill>
                        <a:schemeClr val="accent1"/>
                      </a:solidFill>
                    </a:ln>
                  </pic:spPr>
                </pic:pic>
              </a:graphicData>
            </a:graphic>
          </wp:inline>
        </w:drawing>
      </w:r>
    </w:p>
    <w:p w14:paraId="3E49062E" w14:textId="6A3D63CC" w:rsidR="00B462EA" w:rsidRDefault="00B462EA">
      <w:pPr>
        <w:rPr>
          <w:b/>
          <w:sz w:val="20"/>
          <w:szCs w:val="20"/>
        </w:rPr>
      </w:pPr>
      <w:r w:rsidRPr="0017069F">
        <w:rPr>
          <w:b/>
          <w:sz w:val="20"/>
          <w:szCs w:val="20"/>
        </w:rPr>
        <w:t>E</w:t>
      </w:r>
      <w:r>
        <w:rPr>
          <w:b/>
          <w:sz w:val="20"/>
          <w:szCs w:val="20"/>
        </w:rPr>
        <w:t>cran 08</w:t>
      </w:r>
    </w:p>
    <w:p w14:paraId="60817D32" w14:textId="7993E460" w:rsidR="000C3635" w:rsidRDefault="000C3635">
      <w:pPr>
        <w:rPr>
          <w:b/>
          <w:sz w:val="20"/>
          <w:szCs w:val="20"/>
        </w:rPr>
      </w:pPr>
      <w:r>
        <w:rPr>
          <w:noProof/>
          <w:lang w:eastAsia="fr-BE"/>
        </w:rPr>
        <w:drawing>
          <wp:inline distT="0" distB="0" distL="0" distR="0" wp14:anchorId="39AD3AAD" wp14:editId="037E9C3B">
            <wp:extent cx="5552236" cy="5560192"/>
            <wp:effectExtent l="19050" t="19050" r="10795" b="215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57483" cy="5565447"/>
                    </a:xfrm>
                    <a:prstGeom prst="rect">
                      <a:avLst/>
                    </a:prstGeom>
                    <a:ln w="19050">
                      <a:solidFill>
                        <a:schemeClr val="accent1"/>
                      </a:solidFill>
                    </a:ln>
                  </pic:spPr>
                </pic:pic>
              </a:graphicData>
            </a:graphic>
          </wp:inline>
        </w:drawing>
      </w:r>
    </w:p>
    <w:p w14:paraId="14900567" w14:textId="0D2F97BC" w:rsidR="000C3635" w:rsidRDefault="000C3635">
      <w:pPr>
        <w:rPr>
          <w:b/>
          <w:sz w:val="20"/>
          <w:szCs w:val="20"/>
        </w:rPr>
      </w:pPr>
      <w:r>
        <w:rPr>
          <w:b/>
          <w:sz w:val="20"/>
          <w:szCs w:val="20"/>
        </w:rPr>
        <w:t>Ecran 09</w:t>
      </w:r>
    </w:p>
    <w:p w14:paraId="70B18A1A" w14:textId="69428FEC" w:rsidR="00E9308A" w:rsidRDefault="00C41B8E" w:rsidP="00B05968">
      <w:pPr>
        <w:pStyle w:val="Heading1"/>
      </w:pPr>
      <w:bookmarkStart w:id="11" w:name="_Toc496711280"/>
      <w:r>
        <w:lastRenderedPageBreak/>
        <w:t xml:space="preserve">3 </w:t>
      </w:r>
      <w:r w:rsidR="00965634">
        <w:t>C</w:t>
      </w:r>
      <w:r w:rsidR="00E9308A">
        <w:t>onsulter les demandes effectuées.</w:t>
      </w:r>
      <w:bookmarkEnd w:id="11"/>
    </w:p>
    <w:p w14:paraId="738EB78C" w14:textId="68DB7173" w:rsidR="00BD05A9" w:rsidRDefault="001900BB" w:rsidP="001900BB">
      <w:r>
        <w:t xml:space="preserve">Une fois </w:t>
      </w:r>
      <w:r w:rsidR="00925BC4">
        <w:t xml:space="preserve">l’encodage de </w:t>
      </w:r>
      <w:r>
        <w:t>votre demande terminée vous pouvez la consulter en vous rendant dans la catégorie prévue à cet effet</w:t>
      </w:r>
      <w:r w:rsidR="00C3442D">
        <w:rPr>
          <w:rStyle w:val="FootnoteReference"/>
        </w:rPr>
        <w:footnoteReference w:id="6"/>
      </w:r>
      <w:r>
        <w:t xml:space="preserve">. </w:t>
      </w:r>
    </w:p>
    <w:p w14:paraId="08E319BF" w14:textId="629CF52C" w:rsidR="001900BB" w:rsidRDefault="001900BB" w:rsidP="001900BB">
      <w:r>
        <w:t>Affichez toutes les catégories en cliqu</w:t>
      </w:r>
      <w:r w:rsidR="00804188">
        <w:t>ant</w:t>
      </w:r>
      <w:r>
        <w:t xml:space="preserve"> sur le lien « afficher tous les projets » </w:t>
      </w:r>
      <w:r w:rsidR="004953BB">
        <w:t>(</w:t>
      </w:r>
      <w:r>
        <w:t xml:space="preserve">écran </w:t>
      </w:r>
      <w:r w:rsidR="00A33827">
        <w:t>10</w:t>
      </w:r>
      <w:r w:rsidR="004953BB">
        <w:t>)</w:t>
      </w:r>
      <w:r w:rsidR="00366B60">
        <w:t>:</w:t>
      </w:r>
    </w:p>
    <w:p w14:paraId="0B5F5D4D" w14:textId="2922DA21" w:rsidR="001900BB" w:rsidRDefault="001900BB" w:rsidP="001900BB">
      <w:r>
        <w:rPr>
          <w:noProof/>
          <w:lang w:eastAsia="fr-BE"/>
        </w:rPr>
        <mc:AlternateContent>
          <mc:Choice Requires="wps">
            <w:drawing>
              <wp:anchor distT="0" distB="0" distL="114300" distR="114300" simplePos="0" relativeHeight="251800576" behindDoc="0" locked="0" layoutInCell="1" allowOverlap="1" wp14:anchorId="1C813187" wp14:editId="7B4E4132">
                <wp:simplePos x="0" y="0"/>
                <wp:positionH relativeFrom="margin">
                  <wp:posOffset>2185311</wp:posOffset>
                </wp:positionH>
                <wp:positionV relativeFrom="paragraph">
                  <wp:posOffset>2409742</wp:posOffset>
                </wp:positionV>
                <wp:extent cx="1820849" cy="301901"/>
                <wp:effectExtent l="19050" t="19050" r="27305" b="22225"/>
                <wp:wrapNone/>
                <wp:docPr id="32" name="Rectangle 32"/>
                <wp:cNvGraphicFramePr/>
                <a:graphic xmlns:a="http://schemas.openxmlformats.org/drawingml/2006/main">
                  <a:graphicData uri="http://schemas.microsoft.com/office/word/2010/wordprocessingShape">
                    <wps:wsp>
                      <wps:cNvSpPr/>
                      <wps:spPr>
                        <a:xfrm>
                          <a:off x="0" y="0"/>
                          <a:ext cx="1820849" cy="301901"/>
                        </a:xfrm>
                        <a:prstGeom prst="rect">
                          <a:avLst/>
                        </a:prstGeom>
                        <a:no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804F7E" id="Rectangle 32" o:spid="_x0000_s1026" style="position:absolute;margin-left:172.05pt;margin-top:189.75pt;width:143.35pt;height:23.75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" filled="f" strokecolor="#5b9bd5 [3204]" strokeweight="2.25pt">
                <w10:wrap anchorx="margin"/>
              </v:rect>
            </w:pict>
          </mc:Fallback>
        </mc:AlternateContent>
      </w:r>
      <w:r w:rsidR="004953BB">
        <w:rPr>
          <w:noProof/>
          <w:lang w:eastAsia="fr-BE"/>
        </w:rPr>
        <w:drawing>
          <wp:inline distT="0" distB="0" distL="0" distR="0" wp14:anchorId="3916EEEB" wp14:editId="7958B775">
            <wp:extent cx="5467766" cy="3463824"/>
            <wp:effectExtent l="19050" t="19050" r="19050" b="2286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79773" cy="3471430"/>
                    </a:xfrm>
                    <a:prstGeom prst="rect">
                      <a:avLst/>
                    </a:prstGeom>
                    <a:ln w="19050">
                      <a:solidFill>
                        <a:schemeClr val="accent1"/>
                      </a:solidFill>
                    </a:ln>
                  </pic:spPr>
                </pic:pic>
              </a:graphicData>
            </a:graphic>
          </wp:inline>
        </w:drawing>
      </w:r>
    </w:p>
    <w:p w14:paraId="7C9BA9EF" w14:textId="1E2E0836" w:rsidR="004953BB" w:rsidRDefault="004953BB" w:rsidP="004953BB">
      <w:r w:rsidRPr="0017069F">
        <w:rPr>
          <w:b/>
          <w:sz w:val="20"/>
          <w:szCs w:val="20"/>
        </w:rPr>
        <w:t>E</w:t>
      </w:r>
      <w:r w:rsidR="00A33827">
        <w:rPr>
          <w:b/>
          <w:sz w:val="20"/>
          <w:szCs w:val="20"/>
        </w:rPr>
        <w:t>cran 10</w:t>
      </w:r>
    </w:p>
    <w:p w14:paraId="4585EFCF" w14:textId="01422BF5" w:rsidR="001900BB" w:rsidRDefault="001900BB" w:rsidP="001900BB">
      <w:r>
        <w:t>Une page affichant toutes les catégories est affichée</w:t>
      </w:r>
      <w:r w:rsidR="00A33827">
        <w:t xml:space="preserve"> (écran 11</w:t>
      </w:r>
      <w:r w:rsidR="004953BB">
        <w:t>)</w:t>
      </w:r>
      <w:r w:rsidR="00366B60">
        <w:t>:</w:t>
      </w:r>
    </w:p>
    <w:p w14:paraId="3E4DBE54" w14:textId="77777777" w:rsidR="001900BB" w:rsidRDefault="001900BB" w:rsidP="001900BB">
      <w:r>
        <w:rPr>
          <w:noProof/>
          <w:lang w:eastAsia="fr-BE"/>
        </w:rPr>
        <w:drawing>
          <wp:inline distT="0" distB="0" distL="0" distR="0" wp14:anchorId="48933923" wp14:editId="12473C43">
            <wp:extent cx="5760720" cy="2454910"/>
            <wp:effectExtent l="19050" t="19050" r="11430" b="215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2454910"/>
                    </a:xfrm>
                    <a:prstGeom prst="rect">
                      <a:avLst/>
                    </a:prstGeom>
                    <a:ln w="19050">
                      <a:solidFill>
                        <a:schemeClr val="accent1"/>
                      </a:solidFill>
                    </a:ln>
                  </pic:spPr>
                </pic:pic>
              </a:graphicData>
            </a:graphic>
          </wp:inline>
        </w:drawing>
      </w:r>
    </w:p>
    <w:p w14:paraId="1010C985" w14:textId="30F845DF" w:rsidR="004953BB" w:rsidRDefault="004953BB" w:rsidP="004953BB">
      <w:r w:rsidRPr="0017069F">
        <w:rPr>
          <w:b/>
          <w:sz w:val="20"/>
          <w:szCs w:val="20"/>
        </w:rPr>
        <w:t>E</w:t>
      </w:r>
      <w:r>
        <w:rPr>
          <w:b/>
          <w:sz w:val="20"/>
          <w:szCs w:val="20"/>
        </w:rPr>
        <w:t>cran 1</w:t>
      </w:r>
      <w:r w:rsidR="00A33827">
        <w:rPr>
          <w:b/>
          <w:sz w:val="20"/>
          <w:szCs w:val="20"/>
        </w:rPr>
        <w:t>1</w:t>
      </w:r>
    </w:p>
    <w:p w14:paraId="5C3D2B62" w14:textId="77777777" w:rsidR="00A33827" w:rsidRDefault="00A33827" w:rsidP="001900BB"/>
    <w:p w14:paraId="49D88ECB" w14:textId="2ADD2787" w:rsidR="001900BB" w:rsidRDefault="001900BB" w:rsidP="001900BB">
      <w:r>
        <w:lastRenderedPageBreak/>
        <w:t xml:space="preserve">Il suffit de cliquer sur le lien de la catégorie qui doit être visionnée.  En cliquant sur le lien « _Maintenance corrective » nous pouvons voir apparaître les demandes de la catégorie y compris celle qui vient d’être créée (écran </w:t>
      </w:r>
      <w:r w:rsidR="0003723D">
        <w:t>1</w:t>
      </w:r>
      <w:r w:rsidR="00A33827">
        <w:t>2</w:t>
      </w:r>
      <w:r w:rsidR="00366B60">
        <w:t>):</w:t>
      </w:r>
    </w:p>
    <w:p w14:paraId="13EAE70D" w14:textId="2330214D" w:rsidR="001900BB" w:rsidRDefault="001900BB" w:rsidP="001900BB">
      <w:r>
        <w:rPr>
          <w:noProof/>
          <w:lang w:eastAsia="fr-BE"/>
        </w:rPr>
        <mc:AlternateContent>
          <mc:Choice Requires="wps">
            <w:drawing>
              <wp:anchor distT="0" distB="0" distL="114300" distR="114300" simplePos="0" relativeHeight="251805696" behindDoc="0" locked="0" layoutInCell="1" allowOverlap="1" wp14:anchorId="5652F6D7" wp14:editId="47D47830">
                <wp:simplePos x="0" y="0"/>
                <wp:positionH relativeFrom="margin">
                  <wp:posOffset>1596915</wp:posOffset>
                </wp:positionH>
                <wp:positionV relativeFrom="paragraph">
                  <wp:posOffset>2478101</wp:posOffset>
                </wp:positionV>
                <wp:extent cx="1478942" cy="294199"/>
                <wp:effectExtent l="19050" t="19050" r="26035" b="10795"/>
                <wp:wrapNone/>
                <wp:docPr id="64" name="Rectangle 64"/>
                <wp:cNvGraphicFramePr/>
                <a:graphic xmlns:a="http://schemas.openxmlformats.org/drawingml/2006/main">
                  <a:graphicData uri="http://schemas.microsoft.com/office/word/2010/wordprocessingShape">
                    <wps:wsp>
                      <wps:cNvSpPr/>
                      <wps:spPr>
                        <a:xfrm>
                          <a:off x="0" y="0"/>
                          <a:ext cx="1478942" cy="294199"/>
                        </a:xfrm>
                        <a:prstGeom prst="rect">
                          <a:avLst/>
                        </a:prstGeom>
                        <a:no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D6F105" id="Rectangle 64" o:spid="_x0000_s1026" style="position:absolute;margin-left:125.75pt;margin-top:195.15pt;width:116.45pt;height:23.15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" filled="f" strokecolor="#5b9bd5 [3204]" strokeweight="2.25pt">
                <w10:wrap anchorx="margin"/>
              </v:rect>
            </w:pict>
          </mc:Fallback>
        </mc:AlternateContent>
      </w:r>
      <w:r w:rsidR="0003723D">
        <w:rPr>
          <w:noProof/>
          <w:lang w:eastAsia="fr-BE"/>
        </w:rPr>
        <w:drawing>
          <wp:inline distT="0" distB="0" distL="0" distR="0" wp14:anchorId="087A3A74" wp14:editId="583FE627">
            <wp:extent cx="5753100" cy="3695700"/>
            <wp:effectExtent l="19050" t="19050" r="19050" b="1905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3100" cy="3695700"/>
                    </a:xfrm>
                    <a:prstGeom prst="rect">
                      <a:avLst/>
                    </a:prstGeom>
                    <a:ln w="19050">
                      <a:solidFill>
                        <a:schemeClr val="accent1"/>
                      </a:solidFill>
                    </a:ln>
                  </pic:spPr>
                </pic:pic>
              </a:graphicData>
            </a:graphic>
          </wp:inline>
        </w:drawing>
      </w:r>
    </w:p>
    <w:p w14:paraId="74DED403" w14:textId="35EF3511" w:rsidR="0003723D" w:rsidRDefault="0003723D" w:rsidP="0003723D">
      <w:r w:rsidRPr="0017069F">
        <w:rPr>
          <w:b/>
          <w:sz w:val="20"/>
          <w:szCs w:val="20"/>
        </w:rPr>
        <w:t>E</w:t>
      </w:r>
      <w:r>
        <w:rPr>
          <w:b/>
          <w:sz w:val="20"/>
          <w:szCs w:val="20"/>
        </w:rPr>
        <w:t>cran</w:t>
      </w:r>
      <w:r w:rsidR="00A33827">
        <w:rPr>
          <w:b/>
          <w:sz w:val="20"/>
          <w:szCs w:val="20"/>
        </w:rPr>
        <w:t xml:space="preserve"> 12</w:t>
      </w:r>
    </w:p>
    <w:p w14:paraId="0857FCEC" w14:textId="3C6286E1" w:rsidR="001900BB" w:rsidRDefault="001900BB" w:rsidP="001900BB">
      <w:r>
        <w:t xml:space="preserve">Un clique sur le lien de la demande permettra d’affiché le détail de celle-ci (écran </w:t>
      </w:r>
      <w:r w:rsidR="0003723D">
        <w:t>1</w:t>
      </w:r>
      <w:r w:rsidR="00A33827">
        <w:t>3</w:t>
      </w:r>
      <w:r w:rsidR="00B749A5">
        <w:t>):</w:t>
      </w:r>
    </w:p>
    <w:p w14:paraId="328EA48E" w14:textId="178F8DCC" w:rsidR="001900BB" w:rsidRDefault="0003723D" w:rsidP="001900BB">
      <w:r>
        <w:rPr>
          <w:noProof/>
          <w:lang w:eastAsia="fr-BE"/>
        </w:rPr>
        <w:drawing>
          <wp:inline distT="0" distB="0" distL="0" distR="0" wp14:anchorId="793F8CD1" wp14:editId="1BD927F5">
            <wp:extent cx="5479085" cy="3531370"/>
            <wp:effectExtent l="19050" t="19050" r="26670" b="1206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94375" cy="3541225"/>
                    </a:xfrm>
                    <a:prstGeom prst="rect">
                      <a:avLst/>
                    </a:prstGeom>
                    <a:ln w="19050">
                      <a:solidFill>
                        <a:schemeClr val="accent1"/>
                      </a:solidFill>
                    </a:ln>
                  </pic:spPr>
                </pic:pic>
              </a:graphicData>
            </a:graphic>
          </wp:inline>
        </w:drawing>
      </w:r>
    </w:p>
    <w:p w14:paraId="59D1C91F" w14:textId="1D60BB98" w:rsidR="0003723D" w:rsidRDefault="0003723D" w:rsidP="0003723D">
      <w:r w:rsidRPr="0017069F">
        <w:rPr>
          <w:b/>
          <w:sz w:val="20"/>
          <w:szCs w:val="20"/>
        </w:rPr>
        <w:t>E</w:t>
      </w:r>
      <w:r w:rsidR="00A33827">
        <w:rPr>
          <w:b/>
          <w:sz w:val="20"/>
          <w:szCs w:val="20"/>
        </w:rPr>
        <w:t>cran 13</w:t>
      </w:r>
    </w:p>
    <w:p w14:paraId="04A5ADFC" w14:textId="39984E77" w:rsidR="00BF047E" w:rsidRDefault="00C41B8E" w:rsidP="00BF047E">
      <w:pPr>
        <w:pStyle w:val="Heading1"/>
      </w:pPr>
      <w:bookmarkStart w:id="12" w:name="_Toc496711281"/>
      <w:r>
        <w:lastRenderedPageBreak/>
        <w:t xml:space="preserve">4 </w:t>
      </w:r>
      <w:r w:rsidR="00BF047E">
        <w:t>Cycle de vie d’une demande.</w:t>
      </w:r>
      <w:bookmarkEnd w:id="12"/>
    </w:p>
    <w:p w14:paraId="04211459" w14:textId="77777777" w:rsidR="00CC560D" w:rsidRDefault="00CC560D" w:rsidP="00BD05A9">
      <w:pPr>
        <w:pStyle w:val="Heading2"/>
      </w:pPr>
    </w:p>
    <w:p w14:paraId="12194DC9" w14:textId="2306FD21" w:rsidR="00BD05A9" w:rsidRDefault="00C41B8E" w:rsidP="00BD05A9">
      <w:pPr>
        <w:pStyle w:val="Heading2"/>
      </w:pPr>
      <w:bookmarkStart w:id="13" w:name="_Toc496711282"/>
      <w:r>
        <w:t xml:space="preserve">4.1 </w:t>
      </w:r>
      <w:r w:rsidR="00BD05A9">
        <w:t>Demande standard</w:t>
      </w:r>
      <w:bookmarkEnd w:id="13"/>
    </w:p>
    <w:p w14:paraId="634D2D12" w14:textId="7C2661FE" w:rsidR="00BF047E" w:rsidRDefault="005108C1" w:rsidP="00BF047E">
      <w:r>
        <w:t xml:space="preserve">Toutes les demandes </w:t>
      </w:r>
      <w:r w:rsidR="00BD05A9">
        <w:t xml:space="preserve">en dehors de la maintenance évolutive et des projets </w:t>
      </w:r>
      <w:r>
        <w:t xml:space="preserve">vont suivre un cycle de vie qui est commun </w:t>
      </w:r>
      <w:r w:rsidR="00A40BDC">
        <w:t>(écran 1</w:t>
      </w:r>
      <w:r w:rsidR="00A33827">
        <w:t>4</w:t>
      </w:r>
      <w:r w:rsidR="00A40BDC">
        <w:t>):</w:t>
      </w:r>
    </w:p>
    <w:p w14:paraId="22C6E814" w14:textId="0590AF2D" w:rsidR="00BF047E" w:rsidRDefault="00B749A5" w:rsidP="00BF047E">
      <w:r>
        <w:rPr>
          <w:noProof/>
          <w:lang w:eastAsia="fr-BE"/>
        </w:rPr>
        <w:drawing>
          <wp:inline distT="0" distB="0" distL="0" distR="0" wp14:anchorId="1A9CFAC9" wp14:editId="2BB49F7E">
            <wp:extent cx="5743575" cy="1771650"/>
            <wp:effectExtent l="19050" t="19050" r="28575" b="1905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43575" cy="1771650"/>
                    </a:xfrm>
                    <a:prstGeom prst="rect">
                      <a:avLst/>
                    </a:prstGeom>
                    <a:ln w="19050">
                      <a:solidFill>
                        <a:schemeClr val="accent1"/>
                      </a:solidFill>
                    </a:ln>
                  </pic:spPr>
                </pic:pic>
              </a:graphicData>
            </a:graphic>
          </wp:inline>
        </w:drawing>
      </w:r>
    </w:p>
    <w:p w14:paraId="32CC4279" w14:textId="416340B4" w:rsidR="00B749A5" w:rsidRDefault="00B749A5" w:rsidP="00B749A5">
      <w:pPr>
        <w:rPr>
          <w:b/>
          <w:sz w:val="20"/>
          <w:szCs w:val="20"/>
        </w:rPr>
      </w:pPr>
      <w:r w:rsidRPr="0017069F">
        <w:rPr>
          <w:b/>
          <w:sz w:val="20"/>
          <w:szCs w:val="20"/>
        </w:rPr>
        <w:t>E</w:t>
      </w:r>
      <w:r w:rsidR="00A33827">
        <w:rPr>
          <w:b/>
          <w:sz w:val="20"/>
          <w:szCs w:val="20"/>
        </w:rPr>
        <w:t>cran 14</w:t>
      </w:r>
    </w:p>
    <w:p w14:paraId="70ACEAB3" w14:textId="77777777" w:rsidR="00A33827" w:rsidRDefault="00A33827" w:rsidP="00B749A5">
      <w:pPr>
        <w:rPr>
          <w:b/>
          <w:sz w:val="20"/>
          <w:szCs w:val="20"/>
        </w:rPr>
      </w:pPr>
    </w:p>
    <w:p w14:paraId="0AA4A7F6" w14:textId="5E29A2EB" w:rsidR="00BD05A9" w:rsidRDefault="00C41B8E" w:rsidP="00BD05A9">
      <w:pPr>
        <w:pStyle w:val="Heading2"/>
      </w:pPr>
      <w:bookmarkStart w:id="14" w:name="_Toc496711283"/>
      <w:r>
        <w:t xml:space="preserve">4.2 </w:t>
      </w:r>
      <w:r w:rsidR="00BD05A9">
        <w:t>Maintenance évolutive</w:t>
      </w:r>
      <w:r w:rsidR="00A33827">
        <w:t>.</w:t>
      </w:r>
      <w:bookmarkEnd w:id="14"/>
    </w:p>
    <w:p w14:paraId="40A265C1" w14:textId="459C2DC8" w:rsidR="00A33827" w:rsidRPr="00A33827" w:rsidRDefault="00A33827" w:rsidP="00A33827">
      <w:r>
        <w:t>Les maintenances évolutive</w:t>
      </w:r>
      <w:r w:rsidR="00FB4DC9">
        <w:t>s</w:t>
      </w:r>
      <w:r>
        <w:t xml:space="preserve"> possèdent </w:t>
      </w:r>
      <w:r w:rsidR="00FB4DC9">
        <w:t xml:space="preserve">des </w:t>
      </w:r>
      <w:r>
        <w:t>étapes supplémentaires par rapport aux autres demandes, celle</w:t>
      </w:r>
      <w:r w:rsidR="00925BC4">
        <w:t>s</w:t>
      </w:r>
      <w:r>
        <w:t>-ci sont détaillées ci-dessous (écran 15</w:t>
      </w:r>
      <w:r w:rsidR="00366B60">
        <w:t>):</w:t>
      </w:r>
    </w:p>
    <w:p w14:paraId="5A2D6BE6" w14:textId="77777777" w:rsidR="00A33827" w:rsidRDefault="00A33827">
      <w:r>
        <w:rPr>
          <w:noProof/>
          <w:lang w:eastAsia="fr-BE"/>
        </w:rPr>
        <w:drawing>
          <wp:inline distT="0" distB="0" distL="0" distR="0" wp14:anchorId="37711ECD" wp14:editId="16CB6DD4">
            <wp:extent cx="5760720" cy="1821180"/>
            <wp:effectExtent l="19050" t="19050" r="11430" b="266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1821180"/>
                    </a:xfrm>
                    <a:prstGeom prst="rect">
                      <a:avLst/>
                    </a:prstGeom>
                    <a:ln w="19050">
                      <a:solidFill>
                        <a:schemeClr val="accent1"/>
                      </a:solidFill>
                    </a:ln>
                  </pic:spPr>
                </pic:pic>
              </a:graphicData>
            </a:graphic>
          </wp:inline>
        </w:drawing>
      </w:r>
    </w:p>
    <w:p w14:paraId="2D929200" w14:textId="4165925E" w:rsidR="00A33827" w:rsidRDefault="00A33827" w:rsidP="00A33827">
      <w:pPr>
        <w:rPr>
          <w:b/>
          <w:sz w:val="20"/>
          <w:szCs w:val="20"/>
        </w:rPr>
      </w:pPr>
      <w:r w:rsidRPr="0017069F">
        <w:rPr>
          <w:b/>
          <w:sz w:val="20"/>
          <w:szCs w:val="20"/>
        </w:rPr>
        <w:t>E</w:t>
      </w:r>
      <w:r>
        <w:rPr>
          <w:b/>
          <w:sz w:val="20"/>
          <w:szCs w:val="20"/>
        </w:rPr>
        <w:t>cran 15</w:t>
      </w:r>
    </w:p>
    <w:p w14:paraId="2387F7DD" w14:textId="1B913B09" w:rsidR="00BD05A9" w:rsidRDefault="00BD05A9">
      <w:pPr>
        <w:rPr>
          <w:rFonts w:asciiTheme="majorHAnsi" w:eastAsiaTheme="majorEastAsia" w:hAnsiTheme="majorHAnsi" w:cstheme="majorBidi"/>
          <w:color w:val="2E74B5" w:themeColor="accent1" w:themeShade="BF"/>
          <w:sz w:val="32"/>
          <w:szCs w:val="32"/>
        </w:rPr>
      </w:pPr>
      <w:r>
        <w:br w:type="page"/>
      </w:r>
    </w:p>
    <w:p w14:paraId="4578E3AB" w14:textId="7E5BF998" w:rsidR="00585EC9" w:rsidRDefault="00C41B8E" w:rsidP="00585EC9">
      <w:pPr>
        <w:pStyle w:val="Heading2"/>
      </w:pPr>
      <w:bookmarkStart w:id="15" w:name="_Toc496711284"/>
      <w:r>
        <w:lastRenderedPageBreak/>
        <w:t xml:space="preserve">4.3 </w:t>
      </w:r>
      <w:r w:rsidR="00585EC9">
        <w:t>Détail des étapes dans le cycle de vie d’un</w:t>
      </w:r>
      <w:r w:rsidR="00D914CC">
        <w:t>e demande</w:t>
      </w:r>
      <w:r w:rsidR="00585EC9">
        <w:t>.</w:t>
      </w:r>
      <w:bookmarkEnd w:id="15"/>
    </w:p>
    <w:p w14:paraId="1DB89366" w14:textId="242BF066" w:rsidR="00BD05A9" w:rsidRDefault="00BD05A9" w:rsidP="00BD05A9">
      <w:pPr>
        <w:pStyle w:val="ListParagraph"/>
        <w:numPr>
          <w:ilvl w:val="0"/>
          <w:numId w:val="13"/>
        </w:numPr>
        <w:spacing w:line="256" w:lineRule="auto"/>
      </w:pPr>
      <w:r>
        <w:t>TO DO : Dans cet état la demande est en attente</w:t>
      </w:r>
      <w:r w:rsidR="00A0459E">
        <w:t>.</w:t>
      </w:r>
      <w:r>
        <w:t xml:space="preserve"> </w:t>
      </w:r>
      <w:r w:rsidR="00A0459E">
        <w:t>U</w:t>
      </w:r>
      <w:r>
        <w:t xml:space="preserve">n informaticien la démarrera quand on commencera à </w:t>
      </w:r>
      <w:r w:rsidR="00FB4DC9">
        <w:t xml:space="preserve">y </w:t>
      </w:r>
      <w:r>
        <w:t>travailler.</w:t>
      </w:r>
    </w:p>
    <w:p w14:paraId="4CFB675A" w14:textId="77777777" w:rsidR="00BD05A9" w:rsidRDefault="00BD05A9" w:rsidP="00BD05A9">
      <w:pPr>
        <w:pStyle w:val="ListParagraph"/>
        <w:numPr>
          <w:ilvl w:val="0"/>
          <w:numId w:val="13"/>
        </w:numPr>
        <w:spacing w:line="256" w:lineRule="auto"/>
      </w:pPr>
      <w:r>
        <w:t xml:space="preserve">IN PROGRESS : Etat durant lequel l’on travaille sur cette demande. </w:t>
      </w:r>
    </w:p>
    <w:p w14:paraId="63B8C37B" w14:textId="77777777" w:rsidR="00BD05A9" w:rsidRDefault="00BD05A9" w:rsidP="00BD05A9">
      <w:pPr>
        <w:pStyle w:val="ListParagraph"/>
        <w:numPr>
          <w:ilvl w:val="0"/>
          <w:numId w:val="13"/>
        </w:numPr>
        <w:spacing w:line="256" w:lineRule="auto"/>
      </w:pPr>
      <w:r>
        <w:t>DONE : Etat atteint lorsque la demande a été réalisée.</w:t>
      </w:r>
    </w:p>
    <w:p w14:paraId="42303314" w14:textId="5A1375AB" w:rsidR="00BD05A9" w:rsidRDefault="00BD05A9" w:rsidP="00BD05A9">
      <w:pPr>
        <w:pStyle w:val="ListParagraph"/>
        <w:numPr>
          <w:ilvl w:val="0"/>
          <w:numId w:val="13"/>
        </w:numPr>
        <w:spacing w:line="256" w:lineRule="auto"/>
      </w:pPr>
      <w:r>
        <w:t xml:space="preserve">ON HOLD : Etat </w:t>
      </w:r>
      <w:r w:rsidR="00925BC4">
        <w:t>d’une demande bloquée par un élément extérieur à la DSI (Information manquante, décision business à prendre, …)</w:t>
      </w:r>
    </w:p>
    <w:p w14:paraId="7C94FD11" w14:textId="0C30D7E0" w:rsidR="00BD05A9" w:rsidRDefault="00BD05A9" w:rsidP="00BD05A9">
      <w:pPr>
        <w:pStyle w:val="ListParagraph"/>
        <w:numPr>
          <w:ilvl w:val="0"/>
          <w:numId w:val="13"/>
        </w:numPr>
        <w:spacing w:line="256" w:lineRule="auto"/>
      </w:pPr>
      <w:r>
        <w:t>CANCELLED : Etat quand la demande a été abandonnée.</w:t>
      </w:r>
    </w:p>
    <w:p w14:paraId="14BA9DFA" w14:textId="032FE8AF" w:rsidR="00BD05A9" w:rsidRPr="00B23F31" w:rsidRDefault="00BD05A9" w:rsidP="00BD05A9">
      <w:pPr>
        <w:pStyle w:val="ListParagraph"/>
        <w:numPr>
          <w:ilvl w:val="0"/>
          <w:numId w:val="13"/>
        </w:numPr>
        <w:spacing w:line="256" w:lineRule="auto"/>
      </w:pPr>
      <w:r w:rsidRPr="00B23F31">
        <w:t>GONOGO :</w:t>
      </w:r>
      <w:r w:rsidR="00735E61" w:rsidRPr="00B23F31">
        <w:t xml:space="preserve"> En attente de validation du ONEPAGER.</w:t>
      </w:r>
      <w:r w:rsidR="00B23F31">
        <w:t xml:space="preserve"> </w:t>
      </w:r>
      <w:r w:rsidR="00B23F31">
        <w:rPr>
          <w:b/>
          <w:sz w:val="18"/>
          <w:szCs w:val="18"/>
        </w:rPr>
        <w:t>Maintenance évolutive uniquement</w:t>
      </w:r>
    </w:p>
    <w:p w14:paraId="548BEFAF" w14:textId="21AA6CF9" w:rsidR="00B23F31" w:rsidRPr="00B23F31" w:rsidRDefault="00BD05A9" w:rsidP="00B23F31">
      <w:pPr>
        <w:pStyle w:val="ListParagraph"/>
        <w:numPr>
          <w:ilvl w:val="0"/>
          <w:numId w:val="13"/>
        </w:numPr>
        <w:spacing w:line="256" w:lineRule="auto"/>
      </w:pPr>
      <w:r w:rsidRPr="00B23F31">
        <w:t>PROJET EN ATTENTE :</w:t>
      </w:r>
      <w:r w:rsidR="00735E61" w:rsidRPr="00B23F31">
        <w:t xml:space="preserve"> </w:t>
      </w:r>
      <w:r w:rsidR="00925BC4">
        <w:t>Etat d’un projet en attente de réception du feu vert lançant sa réalisation</w:t>
      </w:r>
      <w:r w:rsidR="00735E61" w:rsidRPr="00B23F31">
        <w:t>.</w:t>
      </w:r>
      <w:r w:rsidR="00B23F31">
        <w:t xml:space="preserve"> </w:t>
      </w:r>
      <w:r w:rsidR="00B23F31">
        <w:rPr>
          <w:b/>
          <w:sz w:val="18"/>
          <w:szCs w:val="18"/>
        </w:rPr>
        <w:t>Maintenance évolutive uniquement</w:t>
      </w:r>
    </w:p>
    <w:p w14:paraId="554B00EB" w14:textId="77777777" w:rsidR="00B23F31" w:rsidRPr="00B23F31" w:rsidRDefault="00BD05A9" w:rsidP="00B23F31">
      <w:pPr>
        <w:pStyle w:val="ListParagraph"/>
        <w:numPr>
          <w:ilvl w:val="0"/>
          <w:numId w:val="13"/>
        </w:numPr>
        <w:spacing w:line="256" w:lineRule="auto"/>
      </w:pPr>
      <w:r w:rsidRPr="00B23F31">
        <w:t>DELIVERED :</w:t>
      </w:r>
      <w:r w:rsidR="00735E61" w:rsidRPr="00B23F31">
        <w:t xml:space="preserve"> Le projet est terminé et sa livraison a été effectuée.</w:t>
      </w:r>
      <w:r w:rsidR="00B23F31">
        <w:t xml:space="preserve"> </w:t>
      </w:r>
      <w:r w:rsidR="00B23F31">
        <w:rPr>
          <w:b/>
          <w:sz w:val="18"/>
          <w:szCs w:val="18"/>
        </w:rPr>
        <w:t>Maintenance évolutive uniquement</w:t>
      </w:r>
    </w:p>
    <w:p w14:paraId="079EBD4D" w14:textId="29832F76" w:rsidR="00BD05A9" w:rsidRDefault="00C41B8E" w:rsidP="00BD05A9">
      <w:pPr>
        <w:pStyle w:val="Heading2"/>
      </w:pPr>
      <w:bookmarkStart w:id="16" w:name="_Toc496711285"/>
      <w:r>
        <w:t xml:space="preserve">4.4 </w:t>
      </w:r>
      <w:r w:rsidR="00BD05A9">
        <w:t>Interactions</w:t>
      </w:r>
      <w:bookmarkEnd w:id="16"/>
    </w:p>
    <w:p w14:paraId="72D01318" w14:textId="46680FC3" w:rsidR="00DA18FF" w:rsidRDefault="00BD05A9" w:rsidP="00DA18FF">
      <w:r>
        <w:t>A tout moment dans la vie d’une demande, en</w:t>
      </w:r>
      <w:r w:rsidR="00585EC9">
        <w:t xml:space="preserve"> cliquant sur l’onglet COMMENTS l</w:t>
      </w:r>
      <w:r w:rsidR="00DA18FF">
        <w:t xml:space="preserve">es différents intervenants pourront </w:t>
      </w:r>
      <w:r w:rsidR="00585EC9">
        <w:t>post</w:t>
      </w:r>
      <w:r w:rsidR="00DA18FF">
        <w:t>er</w:t>
      </w:r>
      <w:r w:rsidR="00585EC9">
        <w:t xml:space="preserve"> </w:t>
      </w:r>
      <w:r w:rsidR="00DA18FF">
        <w:t>des</w:t>
      </w:r>
      <w:r w:rsidR="00585EC9">
        <w:t xml:space="preserve"> </w:t>
      </w:r>
      <w:r w:rsidR="00DA18FF">
        <w:t>commentaires</w:t>
      </w:r>
      <w:r w:rsidR="00585EC9">
        <w:t xml:space="preserve"> pour demander plus de détails ou pour connaître l’état d’</w:t>
      </w:r>
      <w:r w:rsidR="00DA18FF">
        <w:t>avancement de la demande (écran 1</w:t>
      </w:r>
      <w:r w:rsidR="00CC4427">
        <w:t>6</w:t>
      </w:r>
      <w:r w:rsidR="00DA18FF">
        <w:t>):</w:t>
      </w:r>
    </w:p>
    <w:p w14:paraId="682D040B" w14:textId="395E0879" w:rsidR="00DA18FF" w:rsidRDefault="00B749A5" w:rsidP="00DA18FF">
      <w:r>
        <w:rPr>
          <w:noProof/>
          <w:lang w:eastAsia="fr-BE"/>
        </w:rPr>
        <w:drawing>
          <wp:inline distT="0" distB="0" distL="0" distR="0" wp14:anchorId="6777D63B" wp14:editId="798B809E">
            <wp:extent cx="5152860" cy="1637598"/>
            <wp:effectExtent l="19050" t="19050" r="10160" b="2032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01256" cy="1652978"/>
                    </a:xfrm>
                    <a:prstGeom prst="rect">
                      <a:avLst/>
                    </a:prstGeom>
                    <a:ln w="19050">
                      <a:solidFill>
                        <a:schemeClr val="accent1"/>
                      </a:solidFill>
                    </a:ln>
                  </pic:spPr>
                </pic:pic>
              </a:graphicData>
            </a:graphic>
          </wp:inline>
        </w:drawing>
      </w:r>
    </w:p>
    <w:p w14:paraId="392CCB3A" w14:textId="05A86174" w:rsidR="00B749A5" w:rsidRDefault="00B749A5" w:rsidP="00B749A5">
      <w:r w:rsidRPr="0017069F">
        <w:rPr>
          <w:b/>
          <w:sz w:val="20"/>
          <w:szCs w:val="20"/>
        </w:rPr>
        <w:t>E</w:t>
      </w:r>
      <w:r>
        <w:rPr>
          <w:b/>
          <w:sz w:val="20"/>
          <w:szCs w:val="20"/>
        </w:rPr>
        <w:t>cran 1</w:t>
      </w:r>
      <w:r w:rsidR="00CC4427">
        <w:rPr>
          <w:b/>
          <w:sz w:val="20"/>
          <w:szCs w:val="20"/>
        </w:rPr>
        <w:t>6</w:t>
      </w:r>
    </w:p>
    <w:p w14:paraId="0D245A49" w14:textId="36205BCE" w:rsidR="00DA18FF" w:rsidRDefault="00DA18FF" w:rsidP="00585EC9">
      <w:r>
        <w:t xml:space="preserve">Un clic sur le bouton ADD permettra de poster son commentaire (écran </w:t>
      </w:r>
      <w:r w:rsidR="00CC4427">
        <w:t>17</w:t>
      </w:r>
      <w:r>
        <w:t>):</w:t>
      </w:r>
    </w:p>
    <w:p w14:paraId="2BD8E74C" w14:textId="4E356013" w:rsidR="00DA18FF" w:rsidRDefault="004F2C4D" w:rsidP="00585EC9">
      <w:r>
        <w:rPr>
          <w:noProof/>
          <w:lang w:eastAsia="fr-BE"/>
        </w:rPr>
        <mc:AlternateContent>
          <mc:Choice Requires="wps">
            <w:drawing>
              <wp:anchor distT="0" distB="0" distL="114300" distR="114300" simplePos="0" relativeHeight="251773952" behindDoc="0" locked="0" layoutInCell="1" allowOverlap="1" wp14:anchorId="19992165" wp14:editId="36759926">
                <wp:simplePos x="0" y="0"/>
                <wp:positionH relativeFrom="margin">
                  <wp:posOffset>133875</wp:posOffset>
                </wp:positionH>
                <wp:positionV relativeFrom="paragraph">
                  <wp:posOffset>2682185</wp:posOffset>
                </wp:positionV>
                <wp:extent cx="421419" cy="275507"/>
                <wp:effectExtent l="19050" t="19050" r="17145" b="10795"/>
                <wp:wrapNone/>
                <wp:docPr id="224" name="Rectangle 224"/>
                <wp:cNvGraphicFramePr/>
                <a:graphic xmlns:a="http://schemas.openxmlformats.org/drawingml/2006/main">
                  <a:graphicData uri="http://schemas.microsoft.com/office/word/2010/wordprocessingShape">
                    <wps:wsp>
                      <wps:cNvSpPr/>
                      <wps:spPr>
                        <a:xfrm>
                          <a:off x="0" y="0"/>
                          <a:ext cx="421419" cy="27550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DA76A9" id="Rectangle 224" o:spid="_x0000_s1026" style="position:absolute;margin-left:10.55pt;margin-top:211.2pt;width:33.2pt;height:21.7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" filled="f" strokecolor="red" strokeweight="2.25pt">
                <w10:wrap anchorx="margin"/>
              </v:rect>
            </w:pict>
          </mc:Fallback>
        </mc:AlternateContent>
      </w:r>
      <w:r w:rsidR="00B749A5">
        <w:rPr>
          <w:noProof/>
          <w:lang w:eastAsia="fr-BE"/>
        </w:rPr>
        <w:drawing>
          <wp:inline distT="0" distB="0" distL="0" distR="0" wp14:anchorId="78B6ED75" wp14:editId="355790D4">
            <wp:extent cx="5184666" cy="2941716"/>
            <wp:effectExtent l="19050" t="19050" r="16510" b="1143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03788" cy="2952565"/>
                    </a:xfrm>
                    <a:prstGeom prst="rect">
                      <a:avLst/>
                    </a:prstGeom>
                    <a:ln w="19050">
                      <a:solidFill>
                        <a:schemeClr val="accent1"/>
                      </a:solidFill>
                    </a:ln>
                  </pic:spPr>
                </pic:pic>
              </a:graphicData>
            </a:graphic>
          </wp:inline>
        </w:drawing>
      </w:r>
    </w:p>
    <w:p w14:paraId="19952B37" w14:textId="7D7A4C19" w:rsidR="00B749A5" w:rsidRDefault="00B749A5" w:rsidP="00B749A5">
      <w:r w:rsidRPr="0017069F">
        <w:rPr>
          <w:b/>
          <w:sz w:val="20"/>
          <w:szCs w:val="20"/>
        </w:rPr>
        <w:lastRenderedPageBreak/>
        <w:t>E</w:t>
      </w:r>
      <w:r>
        <w:rPr>
          <w:b/>
          <w:sz w:val="20"/>
          <w:szCs w:val="20"/>
        </w:rPr>
        <w:t xml:space="preserve">cran </w:t>
      </w:r>
      <w:r w:rsidR="00CC4427">
        <w:rPr>
          <w:b/>
          <w:sz w:val="20"/>
          <w:szCs w:val="20"/>
        </w:rPr>
        <w:t>17</w:t>
      </w:r>
    </w:p>
    <w:p w14:paraId="34632918" w14:textId="66DA3D0E" w:rsidR="00DA18FF" w:rsidRDefault="00954FF6" w:rsidP="00585EC9">
      <w:r>
        <w:t>Exemple de commentaire</w:t>
      </w:r>
      <w:r w:rsidR="00B749A5">
        <w:t xml:space="preserve"> posté dans la tâche (écran </w:t>
      </w:r>
      <w:r w:rsidR="00CC4427">
        <w:t>18</w:t>
      </w:r>
      <w:r w:rsidR="00B749A5">
        <w:t>)</w:t>
      </w:r>
      <w:r>
        <w:t>:</w:t>
      </w:r>
    </w:p>
    <w:p w14:paraId="73B2E4AA" w14:textId="2F31C147" w:rsidR="00954FF6" w:rsidRDefault="005432ED" w:rsidP="00585EC9">
      <w:r>
        <w:rPr>
          <w:noProof/>
          <w:lang w:eastAsia="fr-BE"/>
        </w:rPr>
        <w:drawing>
          <wp:inline distT="0" distB="0" distL="0" distR="0" wp14:anchorId="47C367B0" wp14:editId="3550A6FA">
            <wp:extent cx="5743575" cy="1762125"/>
            <wp:effectExtent l="19050" t="19050" r="28575" b="2857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43575" cy="1762125"/>
                    </a:xfrm>
                    <a:prstGeom prst="rect">
                      <a:avLst/>
                    </a:prstGeom>
                    <a:ln w="19050">
                      <a:solidFill>
                        <a:schemeClr val="accent1"/>
                      </a:solidFill>
                    </a:ln>
                  </pic:spPr>
                </pic:pic>
              </a:graphicData>
            </a:graphic>
          </wp:inline>
        </w:drawing>
      </w:r>
    </w:p>
    <w:p w14:paraId="493C69E8" w14:textId="47769A38" w:rsidR="00954FF6" w:rsidRDefault="005432ED" w:rsidP="00585EC9">
      <w:r w:rsidRPr="0017069F">
        <w:rPr>
          <w:b/>
          <w:sz w:val="20"/>
          <w:szCs w:val="20"/>
        </w:rPr>
        <w:t>E</w:t>
      </w:r>
      <w:r>
        <w:rPr>
          <w:b/>
          <w:sz w:val="20"/>
          <w:szCs w:val="20"/>
        </w:rPr>
        <w:t xml:space="preserve">cran </w:t>
      </w:r>
      <w:r w:rsidR="00CC4427">
        <w:rPr>
          <w:b/>
          <w:sz w:val="20"/>
          <w:szCs w:val="20"/>
        </w:rPr>
        <w:t>18</w:t>
      </w:r>
    </w:p>
    <w:p w14:paraId="2C1CC9E5" w14:textId="0A748226" w:rsidR="00954FF6" w:rsidRDefault="00954FF6" w:rsidP="00585EC9">
      <w:r>
        <w:t>Pour toutes intervention</w:t>
      </w:r>
      <w:r w:rsidR="00E66E35">
        <w:t>s</w:t>
      </w:r>
      <w:r>
        <w:t xml:space="preserve"> sur la demande changement de statut ou ajout de commentaire les intervenants seront notifiés par mail.</w:t>
      </w:r>
    </w:p>
    <w:p w14:paraId="4D41B4E0" w14:textId="02940E14" w:rsidR="00BD05A9" w:rsidRDefault="00BD05A9" w:rsidP="00585EC9">
      <w:r>
        <w:t>Pour interpeller une personne (ou une équipe puisque les demandes sont parfois effectuées depuis une boîte commune) en particulier, insérer dans le commenter @XXX, où XXX est l’acronyme de la personne concernée/le nom de l’équipe.</w:t>
      </w:r>
    </w:p>
    <w:p w14:paraId="3A46A4D8" w14:textId="23A53D2D" w:rsidR="007C2FA6" w:rsidRDefault="007C2FA6" w:rsidP="00585EC9"/>
    <w:p w14:paraId="432EC2DE" w14:textId="23254B16" w:rsidR="007C2FA6" w:rsidRDefault="007C2FA6" w:rsidP="007C2FA6">
      <w:pPr>
        <w:pStyle w:val="Heading1"/>
      </w:pPr>
      <w:bookmarkStart w:id="17" w:name="_Toc496711286"/>
      <w:r>
        <w:t>5 Filtrer les demandes.</w:t>
      </w:r>
      <w:bookmarkEnd w:id="17"/>
    </w:p>
    <w:p w14:paraId="28C1B794" w14:textId="29166EBC" w:rsidR="007C2FA6" w:rsidRDefault="007C2FA6" w:rsidP="007C2FA6">
      <w:r>
        <w:t>L’utilisateur de JIRA peut avoir envie de filtrer les demandes quand celle-ci sont trop nombreuses. Des tableaux préconfigurés existent déjà et sont à sa disposition.</w:t>
      </w:r>
    </w:p>
    <w:p w14:paraId="1AD9ADFA" w14:textId="2992E31D" w:rsidR="007C2FA6" w:rsidRDefault="00FF55EB" w:rsidP="007C2FA6">
      <w:r>
        <w:t>Commencez par faire un clic sur « Boards » puis sur « View all boards » (écran 19):</w:t>
      </w:r>
    </w:p>
    <w:p w14:paraId="2BF40A6A" w14:textId="2DF211B6" w:rsidR="007C2FA6" w:rsidRDefault="00FF55EB" w:rsidP="007C2FA6">
      <w:r>
        <w:rPr>
          <w:noProof/>
          <w:lang w:eastAsia="fr-BE"/>
        </w:rPr>
        <mc:AlternateContent>
          <mc:Choice Requires="wps">
            <w:drawing>
              <wp:anchor distT="0" distB="0" distL="114300" distR="114300" simplePos="0" relativeHeight="251820032" behindDoc="0" locked="0" layoutInCell="1" allowOverlap="1" wp14:anchorId="41CF6765" wp14:editId="6129FC28">
                <wp:simplePos x="0" y="0"/>
                <wp:positionH relativeFrom="margin">
                  <wp:posOffset>4103802</wp:posOffset>
                </wp:positionH>
                <wp:positionV relativeFrom="paragraph">
                  <wp:posOffset>854227</wp:posOffset>
                </wp:positionV>
                <wp:extent cx="943661" cy="209119"/>
                <wp:effectExtent l="19050" t="19050" r="27940" b="19685"/>
                <wp:wrapNone/>
                <wp:docPr id="28" name="Rectangle 28"/>
                <wp:cNvGraphicFramePr/>
                <a:graphic xmlns:a="http://schemas.openxmlformats.org/drawingml/2006/main">
                  <a:graphicData uri="http://schemas.microsoft.com/office/word/2010/wordprocessingShape">
                    <wps:wsp>
                      <wps:cNvSpPr/>
                      <wps:spPr>
                        <a:xfrm>
                          <a:off x="0" y="0"/>
                          <a:ext cx="943661" cy="209119"/>
                        </a:xfrm>
                        <a:prstGeom prst="rect">
                          <a:avLst/>
                        </a:prstGeom>
                        <a:no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2FB094" id="Rectangle 28" o:spid="_x0000_s1026" style="position:absolute;margin-left:323.15pt;margin-top:67.25pt;width:74.3pt;height:16.45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" filled="f" strokecolor="#5b9bd5 [3204]" strokeweight="2.25pt">
                <w10:wrap anchorx="margin"/>
              </v:rect>
            </w:pict>
          </mc:Fallback>
        </mc:AlternateContent>
      </w:r>
      <w:r w:rsidR="007C2FA6">
        <w:rPr>
          <w:noProof/>
          <w:lang w:eastAsia="fr-BE"/>
        </w:rPr>
        <w:drawing>
          <wp:inline distT="0" distB="0" distL="0" distR="0" wp14:anchorId="5E0DF219" wp14:editId="7DF7B939">
            <wp:extent cx="5760720" cy="1079500"/>
            <wp:effectExtent l="19050" t="19050" r="11430" b="254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1079500"/>
                    </a:xfrm>
                    <a:prstGeom prst="rect">
                      <a:avLst/>
                    </a:prstGeom>
                    <a:ln w="19050">
                      <a:solidFill>
                        <a:schemeClr val="accent1"/>
                      </a:solidFill>
                    </a:ln>
                  </pic:spPr>
                </pic:pic>
              </a:graphicData>
            </a:graphic>
          </wp:inline>
        </w:drawing>
      </w:r>
    </w:p>
    <w:p w14:paraId="29C200DE" w14:textId="3C528C87" w:rsidR="00FF55EB" w:rsidRDefault="00FF55EB" w:rsidP="00FF55EB">
      <w:r w:rsidRPr="0017069F">
        <w:rPr>
          <w:b/>
          <w:sz w:val="20"/>
          <w:szCs w:val="20"/>
        </w:rPr>
        <w:t>E</w:t>
      </w:r>
      <w:r>
        <w:rPr>
          <w:b/>
          <w:sz w:val="20"/>
          <w:szCs w:val="20"/>
        </w:rPr>
        <w:t>cran 19</w:t>
      </w:r>
    </w:p>
    <w:p w14:paraId="40B63953" w14:textId="39D3B2E3" w:rsidR="00FF55EB" w:rsidRDefault="00FF55EB">
      <w:r>
        <w:br w:type="page"/>
      </w:r>
    </w:p>
    <w:p w14:paraId="0B4C4018" w14:textId="28758588" w:rsidR="00FF55EB" w:rsidRDefault="00FF55EB" w:rsidP="007C2FA6">
      <w:r>
        <w:lastRenderedPageBreak/>
        <w:t xml:space="preserve">Une liste de tableaux est alors affichée. Tous les liens préfixés par « DSI » </w:t>
      </w:r>
      <w:r w:rsidR="00A17459">
        <w:t>affichent</w:t>
      </w:r>
      <w:r>
        <w:t xml:space="preserve">  un tableau permettant d’afficher uniquement un type spécifique de demandes et de faire le suivi de c</w:t>
      </w:r>
      <w:r w:rsidR="009241B3">
        <w:t>elles-ci (écran 20):</w:t>
      </w:r>
    </w:p>
    <w:p w14:paraId="60C0D8FE" w14:textId="2A852DBC" w:rsidR="00FF55EB" w:rsidRDefault="00FF55EB" w:rsidP="007C2FA6">
      <w:r>
        <w:rPr>
          <w:noProof/>
          <w:lang w:eastAsia="fr-BE"/>
        </w:rPr>
        <mc:AlternateContent>
          <mc:Choice Requires="wps">
            <w:drawing>
              <wp:anchor distT="0" distB="0" distL="114300" distR="114300" simplePos="0" relativeHeight="251822080" behindDoc="0" locked="0" layoutInCell="1" allowOverlap="1" wp14:anchorId="549918E0" wp14:editId="53624488">
                <wp:simplePos x="0" y="0"/>
                <wp:positionH relativeFrom="margin">
                  <wp:posOffset>1192352</wp:posOffset>
                </wp:positionH>
                <wp:positionV relativeFrom="paragraph">
                  <wp:posOffset>1528394</wp:posOffset>
                </wp:positionV>
                <wp:extent cx="1119226" cy="2289658"/>
                <wp:effectExtent l="19050" t="19050" r="24130" b="15875"/>
                <wp:wrapNone/>
                <wp:docPr id="30" name="Rectangle 30"/>
                <wp:cNvGraphicFramePr/>
                <a:graphic xmlns:a="http://schemas.openxmlformats.org/drawingml/2006/main">
                  <a:graphicData uri="http://schemas.microsoft.com/office/word/2010/wordprocessingShape">
                    <wps:wsp>
                      <wps:cNvSpPr/>
                      <wps:spPr>
                        <a:xfrm>
                          <a:off x="0" y="0"/>
                          <a:ext cx="1119226" cy="2289658"/>
                        </a:xfrm>
                        <a:prstGeom prst="rect">
                          <a:avLst/>
                        </a:prstGeom>
                        <a:no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F8130B" id="Rectangle 30" o:spid="_x0000_s1026" style="position:absolute;margin-left:93.9pt;margin-top:120.35pt;width:88.15pt;height:180.3pt;z-index:25182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" filled="f" strokecolor="#5b9bd5 [3204]" strokeweight="2.25pt">
                <w10:wrap anchorx="margin"/>
              </v:rect>
            </w:pict>
          </mc:Fallback>
        </mc:AlternateContent>
      </w:r>
      <w:r>
        <w:rPr>
          <w:noProof/>
          <w:lang w:eastAsia="fr-BE"/>
        </w:rPr>
        <w:drawing>
          <wp:inline distT="0" distB="0" distL="0" distR="0" wp14:anchorId="54DC94AD" wp14:editId="23082A52">
            <wp:extent cx="5760720" cy="3826510"/>
            <wp:effectExtent l="19050" t="19050" r="11430" b="215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3826510"/>
                    </a:xfrm>
                    <a:prstGeom prst="rect">
                      <a:avLst/>
                    </a:prstGeom>
                    <a:ln w="19050">
                      <a:solidFill>
                        <a:schemeClr val="accent1"/>
                      </a:solidFill>
                    </a:ln>
                  </pic:spPr>
                </pic:pic>
              </a:graphicData>
            </a:graphic>
          </wp:inline>
        </w:drawing>
      </w:r>
    </w:p>
    <w:p w14:paraId="394D2222" w14:textId="0E762364" w:rsidR="009241B3" w:rsidRDefault="009241B3" w:rsidP="009241B3">
      <w:r w:rsidRPr="0017069F">
        <w:rPr>
          <w:b/>
          <w:sz w:val="20"/>
          <w:szCs w:val="20"/>
        </w:rPr>
        <w:t>E</w:t>
      </w:r>
      <w:r>
        <w:rPr>
          <w:b/>
          <w:sz w:val="20"/>
          <w:szCs w:val="20"/>
        </w:rPr>
        <w:t>cran 20</w:t>
      </w:r>
    </w:p>
    <w:p w14:paraId="5759BF17" w14:textId="275D377D" w:rsidR="009241B3" w:rsidRDefault="009241B3" w:rsidP="007C2FA6"/>
    <w:p w14:paraId="38D25216" w14:textId="796C88A3" w:rsidR="00FF55EB" w:rsidRDefault="00FF55EB" w:rsidP="007C2FA6">
      <w:r>
        <w:t xml:space="preserve">Voici un exemple de tableau « DSI Maintenance Evolutive » qui affiche différents types d’informations relatives aux demandes </w:t>
      </w:r>
      <w:r w:rsidR="003D5FAD">
        <w:t xml:space="preserve">en maintenance </w:t>
      </w:r>
      <w:r>
        <w:t>évolutives</w:t>
      </w:r>
      <w:r w:rsidR="009241B3">
        <w:t xml:space="preserve"> (écran 21):</w:t>
      </w:r>
    </w:p>
    <w:p w14:paraId="4173075C" w14:textId="3F725D67" w:rsidR="00FF55EB" w:rsidRDefault="00FF55EB" w:rsidP="007C2FA6">
      <w:r>
        <w:rPr>
          <w:noProof/>
          <w:lang w:eastAsia="fr-BE"/>
        </w:rPr>
        <w:drawing>
          <wp:inline distT="0" distB="0" distL="0" distR="0" wp14:anchorId="0DEE1E64" wp14:editId="4AA43444">
            <wp:extent cx="5760720" cy="2904490"/>
            <wp:effectExtent l="19050" t="19050" r="11430" b="1016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2904490"/>
                    </a:xfrm>
                    <a:prstGeom prst="rect">
                      <a:avLst/>
                    </a:prstGeom>
                    <a:ln w="19050">
                      <a:solidFill>
                        <a:schemeClr val="accent1"/>
                      </a:solidFill>
                    </a:ln>
                  </pic:spPr>
                </pic:pic>
              </a:graphicData>
            </a:graphic>
          </wp:inline>
        </w:drawing>
      </w:r>
    </w:p>
    <w:p w14:paraId="24003E0D" w14:textId="019D07FD" w:rsidR="009241B3" w:rsidRDefault="009241B3" w:rsidP="009241B3">
      <w:r w:rsidRPr="0017069F">
        <w:rPr>
          <w:b/>
          <w:sz w:val="20"/>
          <w:szCs w:val="20"/>
        </w:rPr>
        <w:t>E</w:t>
      </w:r>
      <w:r>
        <w:rPr>
          <w:b/>
          <w:sz w:val="20"/>
          <w:szCs w:val="20"/>
        </w:rPr>
        <w:t>cran 21</w:t>
      </w:r>
    </w:p>
    <w:p w14:paraId="1B22E036" w14:textId="12D5126A" w:rsidR="009241B3" w:rsidRDefault="00A17459" w:rsidP="00A17459">
      <w:pPr>
        <w:pStyle w:val="Heading2"/>
      </w:pPr>
      <w:bookmarkStart w:id="18" w:name="_Toc496711287"/>
      <w:r>
        <w:lastRenderedPageBreak/>
        <w:t>5.1 Accès rapide aux tableaux.</w:t>
      </w:r>
      <w:bookmarkEnd w:id="18"/>
    </w:p>
    <w:p w14:paraId="2013D981" w14:textId="4010D38F" w:rsidR="00A17459" w:rsidRDefault="00A17459" w:rsidP="00A17459">
      <w:r>
        <w:t>Il est bon de savoir que chaque tableau que vous aurez affiché au moins une fois se retrouvera accessible dans votre menu « Boards » (écran 22):</w:t>
      </w:r>
    </w:p>
    <w:p w14:paraId="6090E3B2" w14:textId="2C0892C9" w:rsidR="00A17459" w:rsidRDefault="00FE37DF" w:rsidP="00A17459">
      <w:r>
        <w:rPr>
          <w:noProof/>
          <w:lang w:eastAsia="fr-BE"/>
        </w:rPr>
        <mc:AlternateContent>
          <mc:Choice Requires="wps">
            <w:drawing>
              <wp:anchor distT="0" distB="0" distL="114300" distR="114300" simplePos="0" relativeHeight="251824128" behindDoc="0" locked="0" layoutInCell="1" allowOverlap="1" wp14:anchorId="5993E8E1" wp14:editId="0FD3FDD6">
                <wp:simplePos x="0" y="0"/>
                <wp:positionH relativeFrom="margin">
                  <wp:posOffset>3825824</wp:posOffset>
                </wp:positionH>
                <wp:positionV relativeFrom="paragraph">
                  <wp:posOffset>555269</wp:posOffset>
                </wp:positionV>
                <wp:extent cx="1674825" cy="1477671"/>
                <wp:effectExtent l="19050" t="19050" r="20955" b="27305"/>
                <wp:wrapNone/>
                <wp:docPr id="35" name="Rectangle 35"/>
                <wp:cNvGraphicFramePr/>
                <a:graphic xmlns:a="http://schemas.openxmlformats.org/drawingml/2006/main">
                  <a:graphicData uri="http://schemas.microsoft.com/office/word/2010/wordprocessingShape">
                    <wps:wsp>
                      <wps:cNvSpPr/>
                      <wps:spPr>
                        <a:xfrm>
                          <a:off x="0" y="0"/>
                          <a:ext cx="1674825" cy="1477671"/>
                        </a:xfrm>
                        <a:prstGeom prst="rect">
                          <a:avLst/>
                        </a:prstGeom>
                        <a:no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9183AC" id="Rectangle 35" o:spid="_x0000_s1026" style="position:absolute;margin-left:301.25pt;margin-top:43.7pt;width:131.9pt;height:116.35pt;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" filled="f" strokecolor="#5b9bd5 [3204]" strokeweight="2.25pt">
                <w10:wrap anchorx="margin"/>
              </v:rect>
            </w:pict>
          </mc:Fallback>
        </mc:AlternateContent>
      </w:r>
      <w:r w:rsidR="00A17459">
        <w:rPr>
          <w:noProof/>
          <w:lang w:eastAsia="fr-BE"/>
        </w:rPr>
        <w:drawing>
          <wp:inline distT="0" distB="0" distL="0" distR="0" wp14:anchorId="6EA8ED3A" wp14:editId="4B5A03E6">
            <wp:extent cx="5760720" cy="2346960"/>
            <wp:effectExtent l="19050" t="19050" r="11430" b="152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2346960"/>
                    </a:xfrm>
                    <a:prstGeom prst="rect">
                      <a:avLst/>
                    </a:prstGeom>
                    <a:ln w="19050">
                      <a:solidFill>
                        <a:schemeClr val="accent1"/>
                      </a:solidFill>
                    </a:ln>
                  </pic:spPr>
                </pic:pic>
              </a:graphicData>
            </a:graphic>
          </wp:inline>
        </w:drawing>
      </w:r>
    </w:p>
    <w:p w14:paraId="1EED6E24" w14:textId="342935FA" w:rsidR="00A17459" w:rsidRDefault="00A17459" w:rsidP="00A17459">
      <w:pPr>
        <w:rPr>
          <w:b/>
          <w:sz w:val="20"/>
          <w:szCs w:val="20"/>
        </w:rPr>
      </w:pPr>
      <w:r w:rsidRPr="0017069F">
        <w:rPr>
          <w:b/>
          <w:sz w:val="20"/>
          <w:szCs w:val="20"/>
        </w:rPr>
        <w:t>E</w:t>
      </w:r>
      <w:r>
        <w:rPr>
          <w:b/>
          <w:sz w:val="20"/>
          <w:szCs w:val="20"/>
        </w:rPr>
        <w:t>cran 22</w:t>
      </w:r>
    </w:p>
    <w:p w14:paraId="1987E5B0" w14:textId="2F71556E" w:rsidR="000B7361" w:rsidRDefault="000B7361" w:rsidP="00A17459">
      <w:pPr>
        <w:rPr>
          <w:b/>
          <w:sz w:val="20"/>
          <w:szCs w:val="20"/>
        </w:rPr>
      </w:pPr>
      <w:r>
        <w:t>Ces liens vous permettron</w:t>
      </w:r>
      <w:r w:rsidR="00A45128">
        <w:t>t</w:t>
      </w:r>
      <w:r>
        <w:t xml:space="preserve"> d’affiche</w:t>
      </w:r>
      <w:r w:rsidR="00A45128">
        <w:t>r</w:t>
      </w:r>
      <w:r>
        <w:t xml:space="preserve"> directement vos tableaux préférés.</w:t>
      </w:r>
    </w:p>
    <w:p w14:paraId="0D835533" w14:textId="1B306B26" w:rsidR="000B7361" w:rsidRDefault="000B7361" w:rsidP="00A17459">
      <w:pPr>
        <w:rPr>
          <w:b/>
          <w:sz w:val="20"/>
          <w:szCs w:val="20"/>
        </w:rPr>
      </w:pPr>
    </w:p>
    <w:p w14:paraId="02684B37" w14:textId="630800F2" w:rsidR="000B7361" w:rsidRDefault="000B7361" w:rsidP="00A17459">
      <w:pPr>
        <w:rPr>
          <w:b/>
          <w:sz w:val="20"/>
          <w:szCs w:val="20"/>
        </w:rPr>
      </w:pPr>
    </w:p>
    <w:p w14:paraId="761A2D9B" w14:textId="2CDB1479" w:rsidR="000B7361" w:rsidRDefault="000B7361" w:rsidP="00A17459"/>
    <w:p w14:paraId="56FCD40E" w14:textId="568047F5" w:rsidR="00A17459" w:rsidRPr="00A17459" w:rsidRDefault="00A17459" w:rsidP="00A17459"/>
    <w:sectPr w:rsidR="00A17459" w:rsidRPr="00A17459" w:rsidSect="00503835">
      <w:headerReference w:type="default" r:id="rId34"/>
      <w:footerReference w:type="default" r:id="rId35"/>
      <w:headerReference w:type="first" r:id="rId3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1EEC07" w14:textId="77777777" w:rsidR="00605362" w:rsidRDefault="00605362" w:rsidP="00503835">
      <w:pPr>
        <w:spacing w:after="0" w:line="240" w:lineRule="auto"/>
      </w:pPr>
      <w:r>
        <w:separator/>
      </w:r>
    </w:p>
  </w:endnote>
  <w:endnote w:type="continuationSeparator" w:id="0">
    <w:p w14:paraId="0ABE4790" w14:textId="77777777" w:rsidR="00605362" w:rsidRDefault="00605362" w:rsidP="00503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0475162"/>
      <w:docPartObj>
        <w:docPartGallery w:val="Page Numbers (Bottom of Page)"/>
        <w:docPartUnique/>
      </w:docPartObj>
    </w:sdtPr>
    <w:sdtEndPr/>
    <w:sdtContent>
      <w:p w14:paraId="245448A5" w14:textId="6DD454AB" w:rsidR="007C2FA6" w:rsidRDefault="007C2FA6">
        <w:pPr>
          <w:pStyle w:val="Footer"/>
        </w:pPr>
        <w:r>
          <w:rPr>
            <w:rFonts w:asciiTheme="majorHAnsi" w:eastAsiaTheme="majorEastAsia" w:hAnsiTheme="majorHAnsi" w:cstheme="majorBidi"/>
            <w:noProof/>
            <w:sz w:val="28"/>
            <w:szCs w:val="28"/>
            <w:lang w:eastAsia="fr-BE"/>
          </w:rPr>
          <mc:AlternateContent>
            <mc:Choice Requires="wps">
              <w:drawing>
                <wp:anchor distT="0" distB="0" distL="114300" distR="114300" simplePos="0" relativeHeight="251662336" behindDoc="0" locked="0" layoutInCell="1" allowOverlap="1" wp14:anchorId="2B61C80A" wp14:editId="5D3A73C7">
                  <wp:simplePos x="0" y="0"/>
                  <wp:positionH relativeFrom="rightMargin">
                    <wp:align>center</wp:align>
                  </wp:positionH>
                  <wp:positionV relativeFrom="bottomMargin">
                    <wp:align>center</wp:align>
                  </wp:positionV>
                  <wp:extent cx="512445" cy="441325"/>
                  <wp:effectExtent l="0" t="0" r="1905" b="0"/>
                  <wp:wrapNone/>
                  <wp:docPr id="13" name="Flowchart: Alternate Process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61440345" w14:textId="77777777" w:rsidR="007C2FA6" w:rsidRPr="00543700" w:rsidRDefault="007C2FA6">
                              <w:pPr>
                                <w:pStyle w:val="Footer"/>
                                <w:pBdr>
                                  <w:top w:val="single" w:sz="12" w:space="1" w:color="A5A5A5" w:themeColor="accent3"/>
                                  <w:bottom w:val="single" w:sz="48" w:space="1" w:color="A5A5A5" w:themeColor="accent3"/>
                                </w:pBdr>
                                <w:jc w:val="center"/>
                                <w:rPr>
                                  <w:sz w:val="28"/>
                                  <w:szCs w:val="28"/>
                                </w:rPr>
                              </w:pPr>
                              <w:r>
                                <w:fldChar w:fldCharType="begin"/>
                              </w:r>
                              <w:r>
                                <w:instrText xml:space="preserve"> PAGE    \* MERGEFORMAT </w:instrText>
                              </w:r>
                              <w:r>
                                <w:fldChar w:fldCharType="separate"/>
                              </w:r>
                              <w:r w:rsidR="0048568B" w:rsidRPr="0048568B">
                                <w:rPr>
                                  <w:noProof/>
                                  <w:sz w:val="28"/>
                                  <w:szCs w:val="28"/>
                                </w:rPr>
                                <w:t>3</w:t>
                              </w:r>
                              <w:r>
                                <w:rPr>
                                  <w:noProof/>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61C80A"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3" o:spid="_x0000_s1026" type="#_x0000_t176" style="position:absolute;margin-left:0;margin-top:0;width:40.35pt;height:34.75pt;z-index:251662336;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" filled="f" fillcolor="#5c83b4" stroked="f" strokecolor="#737373">
                  <v:textbox>
                    <w:txbxContent>
                      <w:p w14:paraId="61440345" w14:textId="77777777" w:rsidR="007C2FA6" w:rsidRPr="00543700" w:rsidRDefault="007C2FA6">
                        <w:pPr>
                          <w:pStyle w:val="Footer"/>
                          <w:pBdr>
                            <w:top w:val="single" w:sz="12" w:space="1" w:color="A5A5A5" w:themeColor="accent3"/>
                            <w:bottom w:val="single" w:sz="48" w:space="1" w:color="A5A5A5" w:themeColor="accent3"/>
                          </w:pBdr>
                          <w:jc w:val="center"/>
                          <w:rPr>
                            <w:sz w:val="28"/>
                            <w:szCs w:val="28"/>
                          </w:rPr>
                        </w:pPr>
                        <w:r>
                          <w:fldChar w:fldCharType="begin"/>
                        </w:r>
                        <w:r>
                          <w:instrText xml:space="preserve"> PAGE    \* MERGEFORMAT </w:instrText>
                        </w:r>
                        <w:r>
                          <w:fldChar w:fldCharType="separate"/>
                        </w:r>
                        <w:r w:rsidR="0048568B" w:rsidRPr="0048568B">
                          <w:rPr>
                            <w:noProof/>
                            <w:sz w:val="28"/>
                            <w:szCs w:val="28"/>
                          </w:rPr>
                          <w:t>3</w:t>
                        </w:r>
                        <w:r>
                          <w:rPr>
                            <w:noProof/>
                            <w:sz w:val="28"/>
                            <w:szCs w:val="28"/>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B9465A" w14:textId="77777777" w:rsidR="00605362" w:rsidRDefault="00605362" w:rsidP="00503835">
      <w:pPr>
        <w:spacing w:after="0" w:line="240" w:lineRule="auto"/>
      </w:pPr>
      <w:r>
        <w:separator/>
      </w:r>
    </w:p>
  </w:footnote>
  <w:footnote w:type="continuationSeparator" w:id="0">
    <w:p w14:paraId="0B2A1526" w14:textId="77777777" w:rsidR="00605362" w:rsidRDefault="00605362" w:rsidP="00503835">
      <w:pPr>
        <w:spacing w:after="0" w:line="240" w:lineRule="auto"/>
      </w:pPr>
      <w:r>
        <w:continuationSeparator/>
      </w:r>
    </w:p>
  </w:footnote>
  <w:footnote w:id="1">
    <w:p w14:paraId="79AF3F9C" w14:textId="77777777" w:rsidR="007C2FA6" w:rsidRDefault="007C2FA6" w:rsidP="00F04B0B">
      <w:pPr>
        <w:pStyle w:val="FootnoteText"/>
      </w:pPr>
      <w:r>
        <w:rPr>
          <w:rStyle w:val="FootnoteReference"/>
        </w:rPr>
        <w:footnoteRef/>
      </w:r>
      <w:r>
        <w:t xml:space="preserve"> A ce jour COL, WIM (DAF-finance)</w:t>
      </w:r>
    </w:p>
  </w:footnote>
  <w:footnote w:id="2">
    <w:p w14:paraId="53283CAE" w14:textId="77777777" w:rsidR="007C2FA6" w:rsidRDefault="007C2FA6" w:rsidP="00F04B0B">
      <w:pPr>
        <w:pStyle w:val="FootnoteText"/>
      </w:pPr>
      <w:r>
        <w:rPr>
          <w:rStyle w:val="FootnoteReference"/>
        </w:rPr>
        <w:footnoteRef/>
      </w:r>
      <w:r>
        <w:t xml:space="preserve"> A ce jour DAD, BOS, RON (DDS)</w:t>
      </w:r>
    </w:p>
  </w:footnote>
  <w:footnote w:id="3">
    <w:p w14:paraId="49ACC689" w14:textId="77777777" w:rsidR="007C2FA6" w:rsidRDefault="007C2FA6" w:rsidP="00F04B0B">
      <w:pPr>
        <w:pStyle w:val="FootnoteText"/>
      </w:pPr>
      <w:r>
        <w:rPr>
          <w:rStyle w:val="FootnoteReference"/>
        </w:rPr>
        <w:footnoteRef/>
      </w:r>
      <w:r>
        <w:t xml:space="preserve"> A ce jour THA, SAT, ROR, DER, LED (DOP-DIROP)</w:t>
      </w:r>
    </w:p>
  </w:footnote>
  <w:footnote w:id="4">
    <w:p w14:paraId="0449621F" w14:textId="77777777" w:rsidR="007C2FA6" w:rsidRDefault="007C2FA6" w:rsidP="00F04B0B">
      <w:pPr>
        <w:pStyle w:val="FootnoteText"/>
      </w:pPr>
      <w:r>
        <w:rPr>
          <w:rStyle w:val="FootnoteReference"/>
        </w:rPr>
        <w:footnoteRef/>
      </w:r>
      <w:r>
        <w:t xml:space="preserve"> A ce jour SEG (DAF-Do), STI (DAF-Fi), CAG (DAF-Stratégie)</w:t>
      </w:r>
    </w:p>
  </w:footnote>
  <w:footnote w:id="5">
    <w:p w14:paraId="0E45E567" w14:textId="77777777" w:rsidR="007C2FA6" w:rsidRDefault="007C2FA6" w:rsidP="00F04B0B">
      <w:pPr>
        <w:pStyle w:val="FootnoteText"/>
      </w:pPr>
      <w:r>
        <w:rPr>
          <w:rStyle w:val="FootnoteReference"/>
        </w:rPr>
        <w:footnoteRef/>
      </w:r>
      <w:r>
        <w:t xml:space="preserve"> A ce jour DEM, WAN, DAD, SZI, SGR (direction)</w:t>
      </w:r>
    </w:p>
  </w:footnote>
  <w:footnote w:id="6">
    <w:p w14:paraId="3915E87B" w14:textId="6FD5ECCF" w:rsidR="007C2FA6" w:rsidRDefault="007C2FA6">
      <w:pPr>
        <w:pStyle w:val="FootnoteText"/>
      </w:pPr>
      <w:r>
        <w:rPr>
          <w:rStyle w:val="FootnoteReference"/>
        </w:rPr>
        <w:footnoteRef/>
      </w:r>
      <w:r>
        <w:t xml:space="preserve"> Voir le dernier chapitre de ce manuel pour filtrer les demandes.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8A4291" w14:textId="14893E66" w:rsidR="007C2FA6" w:rsidRDefault="007C2FA6">
    <w:pPr>
      <w:pStyle w:val="Header"/>
    </w:pPr>
    <w:r>
      <w:rPr>
        <w:noProof/>
        <w:lang w:eastAsia="fr-BE"/>
      </w:rPr>
      <mc:AlternateContent>
        <mc:Choice Requires="wps">
          <w:drawing>
            <wp:anchor distT="0" distB="0" distL="114300" distR="114300" simplePos="0" relativeHeight="251660288" behindDoc="0" locked="0" layoutInCell="1" allowOverlap="1" wp14:anchorId="63093030" wp14:editId="728A9550">
              <wp:simplePos x="0" y="0"/>
              <wp:positionH relativeFrom="column">
                <wp:posOffset>-270688</wp:posOffset>
              </wp:positionH>
              <wp:positionV relativeFrom="paragraph">
                <wp:posOffset>289255</wp:posOffset>
              </wp:positionV>
              <wp:extent cx="6656832" cy="0"/>
              <wp:effectExtent l="0" t="0" r="29845" b="19050"/>
              <wp:wrapNone/>
              <wp:docPr id="15" name="Straight Connector 15"/>
              <wp:cNvGraphicFramePr/>
              <a:graphic xmlns:a="http://schemas.openxmlformats.org/drawingml/2006/main">
                <a:graphicData uri="http://schemas.microsoft.com/office/word/2010/wordprocessingShape">
                  <wps:wsp>
                    <wps:cNvCnPr/>
                    <wps:spPr>
                      <a:xfrm>
                        <a:off x="0" y="0"/>
                        <a:ext cx="665683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990352" id="Straight Connector 1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1.3pt,22.8pt" to="502.8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" strokecolor="#5b9bd5 [3204]" strokeweight=".5pt">
              <v:stroke joinstyle="miter"/>
            </v:line>
          </w:pict>
        </mc:Fallback>
      </mc:AlternateContent>
    </w:r>
    <w:r>
      <w:t xml:space="preserve">Comment introduire une Demande à la DSI ?  - </w:t>
    </w:r>
    <w:sdt>
      <w:sdtPr>
        <w:alias w:val="Title"/>
        <w:tag w:val=""/>
        <w:id w:val="1971398513"/>
        <w:dataBinding w:prefixMappings="xmlns:ns0='http://purl.org/dc/elements/1.1/' xmlns:ns1='http://schemas.openxmlformats.org/package/2006/metadata/core-properties' " w:xpath="/ns1:coreProperties[1]/ns0:title[1]" w:storeItemID="{6C3C8BC8-F283-45AE-878A-BAB7291924A1}"/>
        <w:text/>
      </w:sdtPr>
      <w:sdtEndPr/>
      <w:sdtContent>
        <w:r>
          <w:t>Manuel d’utilisation de JIRA</w:t>
        </w:r>
      </w:sdtContent>
    </w:sdt>
    <w:r>
      <w:t xml:space="preserve"> pour super-utilisateurs.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682B4F" w14:textId="77777777" w:rsidR="007C2FA6" w:rsidRDefault="007C2FA6">
    <w:pPr>
      <w:pStyle w:val="Header"/>
    </w:pPr>
    <w:r>
      <w:rPr>
        <w:noProof/>
        <w:sz w:val="28"/>
        <w:szCs w:val="28"/>
        <w:lang w:eastAsia="fr-BE"/>
      </w:rPr>
      <w:drawing>
        <wp:inline distT="0" distB="0" distL="0" distR="0" wp14:anchorId="23F02F65" wp14:editId="5057057D">
          <wp:extent cx="1081378" cy="495631"/>
          <wp:effectExtent l="0" t="0" r="508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rt-logo-092014-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90388" cy="499761"/>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6D5E3C"/>
    <w:multiLevelType w:val="hybridMultilevel"/>
    <w:tmpl w:val="E2B4B380"/>
    <w:lvl w:ilvl="0" w:tplc="080C000F">
      <w:start w:val="1"/>
      <w:numFmt w:val="decimal"/>
      <w:lvlText w:val="%1."/>
      <w:lvlJc w:val="left"/>
      <w:pPr>
        <w:ind w:left="360" w:hanging="360"/>
      </w:p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 w15:restartNumberingAfterBreak="0">
    <w:nsid w:val="185A5E46"/>
    <w:multiLevelType w:val="hybridMultilevel"/>
    <w:tmpl w:val="BEA8E85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1B250675"/>
    <w:multiLevelType w:val="hybridMultilevel"/>
    <w:tmpl w:val="E0EC3B4E"/>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15:restartNumberingAfterBreak="0">
    <w:nsid w:val="1B6223FF"/>
    <w:multiLevelType w:val="hybridMultilevel"/>
    <w:tmpl w:val="3854753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1DC8462D"/>
    <w:multiLevelType w:val="hybridMultilevel"/>
    <w:tmpl w:val="1F56A35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3BBD0E2B"/>
    <w:multiLevelType w:val="hybridMultilevel"/>
    <w:tmpl w:val="6F3CC7A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3F9B57A8"/>
    <w:multiLevelType w:val="hybridMultilevel"/>
    <w:tmpl w:val="39FE1BA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4879056F"/>
    <w:multiLevelType w:val="hybridMultilevel"/>
    <w:tmpl w:val="5380B36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55F73096"/>
    <w:multiLevelType w:val="hybridMultilevel"/>
    <w:tmpl w:val="965A6916"/>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15:restartNumberingAfterBreak="0">
    <w:nsid w:val="62EB0B35"/>
    <w:multiLevelType w:val="hybridMultilevel"/>
    <w:tmpl w:val="2D50DB68"/>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659A12CB"/>
    <w:multiLevelType w:val="hybridMultilevel"/>
    <w:tmpl w:val="6874BA6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6"/>
  </w:num>
  <w:num w:numId="2">
    <w:abstractNumId w:val="10"/>
  </w:num>
  <w:num w:numId="3">
    <w:abstractNumId w:val="7"/>
  </w:num>
  <w:num w:numId="4">
    <w:abstractNumId w:val="0"/>
  </w:num>
  <w:num w:numId="5">
    <w:abstractNumId w:val="1"/>
  </w:num>
  <w:num w:numId="6">
    <w:abstractNumId w:val="5"/>
  </w:num>
  <w:num w:numId="7">
    <w:abstractNumId w:val="9"/>
  </w:num>
  <w:num w:numId="8">
    <w:abstractNumId w:val="4"/>
  </w:num>
  <w:num w:numId="9">
    <w:abstractNumId w:val="3"/>
  </w:num>
  <w:num w:numId="10">
    <w:abstractNumId w:val="8"/>
  </w:num>
  <w:num w:numId="11">
    <w:abstractNumId w:val="9"/>
  </w:num>
  <w:num w:numId="12">
    <w:abstractNumId w:val="4"/>
  </w:num>
  <w:num w:numId="13">
    <w:abstractNumId w:val="3"/>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6552"/>
    <w:rsid w:val="0000383E"/>
    <w:rsid w:val="00011FBF"/>
    <w:rsid w:val="0001280C"/>
    <w:rsid w:val="00016E68"/>
    <w:rsid w:val="00025A46"/>
    <w:rsid w:val="0003191A"/>
    <w:rsid w:val="000345F5"/>
    <w:rsid w:val="00034F01"/>
    <w:rsid w:val="0003723D"/>
    <w:rsid w:val="000451CB"/>
    <w:rsid w:val="00045B99"/>
    <w:rsid w:val="00047725"/>
    <w:rsid w:val="00057666"/>
    <w:rsid w:val="0006112B"/>
    <w:rsid w:val="00061CD0"/>
    <w:rsid w:val="000623B8"/>
    <w:rsid w:val="000654B2"/>
    <w:rsid w:val="000A0C3E"/>
    <w:rsid w:val="000A126B"/>
    <w:rsid w:val="000A6B34"/>
    <w:rsid w:val="000A6E68"/>
    <w:rsid w:val="000B7361"/>
    <w:rsid w:val="000C0B71"/>
    <w:rsid w:val="000C3635"/>
    <w:rsid w:val="000D70CB"/>
    <w:rsid w:val="000E127F"/>
    <w:rsid w:val="000E329F"/>
    <w:rsid w:val="000F15C4"/>
    <w:rsid w:val="000F4EC3"/>
    <w:rsid w:val="000F7FB0"/>
    <w:rsid w:val="0010577F"/>
    <w:rsid w:val="00124667"/>
    <w:rsid w:val="00140710"/>
    <w:rsid w:val="001504A1"/>
    <w:rsid w:val="00150C3E"/>
    <w:rsid w:val="00152DBA"/>
    <w:rsid w:val="001538A6"/>
    <w:rsid w:val="00155AEB"/>
    <w:rsid w:val="0017069F"/>
    <w:rsid w:val="001900BB"/>
    <w:rsid w:val="001A5701"/>
    <w:rsid w:val="001B5D4D"/>
    <w:rsid w:val="001C133F"/>
    <w:rsid w:val="001C2885"/>
    <w:rsid w:val="001C751C"/>
    <w:rsid w:val="001D123F"/>
    <w:rsid w:val="001E0D01"/>
    <w:rsid w:val="001F3053"/>
    <w:rsid w:val="001F7032"/>
    <w:rsid w:val="002126F4"/>
    <w:rsid w:val="00216077"/>
    <w:rsid w:val="00225FDE"/>
    <w:rsid w:val="00226060"/>
    <w:rsid w:val="00234CCC"/>
    <w:rsid w:val="00235113"/>
    <w:rsid w:val="00242355"/>
    <w:rsid w:val="0024594F"/>
    <w:rsid w:val="00250F02"/>
    <w:rsid w:val="00262A05"/>
    <w:rsid w:val="002635CF"/>
    <w:rsid w:val="00265557"/>
    <w:rsid w:val="00274313"/>
    <w:rsid w:val="00276755"/>
    <w:rsid w:val="002768B4"/>
    <w:rsid w:val="00283166"/>
    <w:rsid w:val="00285102"/>
    <w:rsid w:val="00293000"/>
    <w:rsid w:val="00293ED0"/>
    <w:rsid w:val="0029503B"/>
    <w:rsid w:val="002A28E6"/>
    <w:rsid w:val="002B1516"/>
    <w:rsid w:val="002C648F"/>
    <w:rsid w:val="002D6B2C"/>
    <w:rsid w:val="002D6FF8"/>
    <w:rsid w:val="002E2638"/>
    <w:rsid w:val="002E4B6E"/>
    <w:rsid w:val="002E6D43"/>
    <w:rsid w:val="002E7CF8"/>
    <w:rsid w:val="002F4068"/>
    <w:rsid w:val="00302295"/>
    <w:rsid w:val="00304C1C"/>
    <w:rsid w:val="00312897"/>
    <w:rsid w:val="003173B7"/>
    <w:rsid w:val="00341605"/>
    <w:rsid w:val="00344FF9"/>
    <w:rsid w:val="003526B8"/>
    <w:rsid w:val="00364FBB"/>
    <w:rsid w:val="00366492"/>
    <w:rsid w:val="00366B60"/>
    <w:rsid w:val="00370452"/>
    <w:rsid w:val="0037200F"/>
    <w:rsid w:val="003934C2"/>
    <w:rsid w:val="003A6089"/>
    <w:rsid w:val="003B2BAE"/>
    <w:rsid w:val="003B5D3F"/>
    <w:rsid w:val="003B70DE"/>
    <w:rsid w:val="003B7127"/>
    <w:rsid w:val="003D1F17"/>
    <w:rsid w:val="003D5FAD"/>
    <w:rsid w:val="003D7A2F"/>
    <w:rsid w:val="003F3D25"/>
    <w:rsid w:val="00412743"/>
    <w:rsid w:val="0041722D"/>
    <w:rsid w:val="00417E21"/>
    <w:rsid w:val="00422273"/>
    <w:rsid w:val="0042608B"/>
    <w:rsid w:val="00430B80"/>
    <w:rsid w:val="0043348E"/>
    <w:rsid w:val="00440AD3"/>
    <w:rsid w:val="004610AB"/>
    <w:rsid w:val="004625F0"/>
    <w:rsid w:val="00467D2C"/>
    <w:rsid w:val="004741C8"/>
    <w:rsid w:val="00483834"/>
    <w:rsid w:val="0048568B"/>
    <w:rsid w:val="004918C1"/>
    <w:rsid w:val="004953BB"/>
    <w:rsid w:val="004A365C"/>
    <w:rsid w:val="004A4D2C"/>
    <w:rsid w:val="004B1631"/>
    <w:rsid w:val="004C7C25"/>
    <w:rsid w:val="004E3790"/>
    <w:rsid w:val="004F2C4D"/>
    <w:rsid w:val="00501B70"/>
    <w:rsid w:val="00503835"/>
    <w:rsid w:val="005108C1"/>
    <w:rsid w:val="005110FB"/>
    <w:rsid w:val="0051411A"/>
    <w:rsid w:val="00514D36"/>
    <w:rsid w:val="00516BE9"/>
    <w:rsid w:val="0053544C"/>
    <w:rsid w:val="005432ED"/>
    <w:rsid w:val="00543700"/>
    <w:rsid w:val="00547E6D"/>
    <w:rsid w:val="00553867"/>
    <w:rsid w:val="005617AA"/>
    <w:rsid w:val="0056361C"/>
    <w:rsid w:val="00566CA2"/>
    <w:rsid w:val="00567A62"/>
    <w:rsid w:val="0057256D"/>
    <w:rsid w:val="00572F01"/>
    <w:rsid w:val="005731D4"/>
    <w:rsid w:val="00585EC9"/>
    <w:rsid w:val="00592BB8"/>
    <w:rsid w:val="0059671B"/>
    <w:rsid w:val="005A38AF"/>
    <w:rsid w:val="005B2C5E"/>
    <w:rsid w:val="005C4FAF"/>
    <w:rsid w:val="005E3A37"/>
    <w:rsid w:val="005E4C06"/>
    <w:rsid w:val="005E75D9"/>
    <w:rsid w:val="00605362"/>
    <w:rsid w:val="00615DE9"/>
    <w:rsid w:val="00623426"/>
    <w:rsid w:val="00641748"/>
    <w:rsid w:val="0064639F"/>
    <w:rsid w:val="00652599"/>
    <w:rsid w:val="00655995"/>
    <w:rsid w:val="0065690B"/>
    <w:rsid w:val="006667D0"/>
    <w:rsid w:val="006737BD"/>
    <w:rsid w:val="00677E41"/>
    <w:rsid w:val="0068253F"/>
    <w:rsid w:val="00690F6A"/>
    <w:rsid w:val="006B3783"/>
    <w:rsid w:val="006B4A04"/>
    <w:rsid w:val="006C33B1"/>
    <w:rsid w:val="006C3E45"/>
    <w:rsid w:val="006D6678"/>
    <w:rsid w:val="006E0507"/>
    <w:rsid w:val="006E37E4"/>
    <w:rsid w:val="006E5AA8"/>
    <w:rsid w:val="006E636A"/>
    <w:rsid w:val="006F5357"/>
    <w:rsid w:val="007007B8"/>
    <w:rsid w:val="00701E36"/>
    <w:rsid w:val="007116AF"/>
    <w:rsid w:val="007252A0"/>
    <w:rsid w:val="0072539D"/>
    <w:rsid w:val="00735E61"/>
    <w:rsid w:val="007374DB"/>
    <w:rsid w:val="00750CA0"/>
    <w:rsid w:val="00762CF6"/>
    <w:rsid w:val="00765372"/>
    <w:rsid w:val="00766584"/>
    <w:rsid w:val="0078218F"/>
    <w:rsid w:val="00796FD2"/>
    <w:rsid w:val="007B0AC3"/>
    <w:rsid w:val="007B4D1A"/>
    <w:rsid w:val="007C1DA6"/>
    <w:rsid w:val="007C2FA6"/>
    <w:rsid w:val="007C7307"/>
    <w:rsid w:val="007D258E"/>
    <w:rsid w:val="007D4A1C"/>
    <w:rsid w:val="007D755C"/>
    <w:rsid w:val="007E6FDB"/>
    <w:rsid w:val="007F2C9A"/>
    <w:rsid w:val="007F4D0C"/>
    <w:rsid w:val="007F4F7F"/>
    <w:rsid w:val="007F7A11"/>
    <w:rsid w:val="00804188"/>
    <w:rsid w:val="00812611"/>
    <w:rsid w:val="00823CD8"/>
    <w:rsid w:val="008255EB"/>
    <w:rsid w:val="0082678D"/>
    <w:rsid w:val="0084432C"/>
    <w:rsid w:val="00852F2D"/>
    <w:rsid w:val="00856719"/>
    <w:rsid w:val="00882B8F"/>
    <w:rsid w:val="0089252E"/>
    <w:rsid w:val="00893961"/>
    <w:rsid w:val="008A45DD"/>
    <w:rsid w:val="008A52AD"/>
    <w:rsid w:val="008B6011"/>
    <w:rsid w:val="008F4537"/>
    <w:rsid w:val="008F623C"/>
    <w:rsid w:val="00913CA7"/>
    <w:rsid w:val="009176F2"/>
    <w:rsid w:val="009241B3"/>
    <w:rsid w:val="00925BC4"/>
    <w:rsid w:val="00933A32"/>
    <w:rsid w:val="009463E5"/>
    <w:rsid w:val="00950063"/>
    <w:rsid w:val="00954FF6"/>
    <w:rsid w:val="009608A2"/>
    <w:rsid w:val="00965634"/>
    <w:rsid w:val="009961D4"/>
    <w:rsid w:val="009B6781"/>
    <w:rsid w:val="009F2D25"/>
    <w:rsid w:val="00A0459E"/>
    <w:rsid w:val="00A076C8"/>
    <w:rsid w:val="00A11AC3"/>
    <w:rsid w:val="00A17459"/>
    <w:rsid w:val="00A23E9B"/>
    <w:rsid w:val="00A243C4"/>
    <w:rsid w:val="00A27B50"/>
    <w:rsid w:val="00A3213C"/>
    <w:rsid w:val="00A33827"/>
    <w:rsid w:val="00A34DBA"/>
    <w:rsid w:val="00A3799F"/>
    <w:rsid w:val="00A40BDC"/>
    <w:rsid w:val="00A45128"/>
    <w:rsid w:val="00A544A5"/>
    <w:rsid w:val="00A54E59"/>
    <w:rsid w:val="00A61241"/>
    <w:rsid w:val="00A70417"/>
    <w:rsid w:val="00A76572"/>
    <w:rsid w:val="00A97D6F"/>
    <w:rsid w:val="00AB072C"/>
    <w:rsid w:val="00AD3976"/>
    <w:rsid w:val="00AD3A81"/>
    <w:rsid w:val="00AD4DCA"/>
    <w:rsid w:val="00AE6943"/>
    <w:rsid w:val="00AF2736"/>
    <w:rsid w:val="00AF590F"/>
    <w:rsid w:val="00B034E8"/>
    <w:rsid w:val="00B05968"/>
    <w:rsid w:val="00B07CD6"/>
    <w:rsid w:val="00B11EEF"/>
    <w:rsid w:val="00B23F31"/>
    <w:rsid w:val="00B366FE"/>
    <w:rsid w:val="00B41A1D"/>
    <w:rsid w:val="00B462EA"/>
    <w:rsid w:val="00B50417"/>
    <w:rsid w:val="00B51874"/>
    <w:rsid w:val="00B54FF3"/>
    <w:rsid w:val="00B565A2"/>
    <w:rsid w:val="00B636E6"/>
    <w:rsid w:val="00B675A9"/>
    <w:rsid w:val="00B737D2"/>
    <w:rsid w:val="00B749A5"/>
    <w:rsid w:val="00B75C31"/>
    <w:rsid w:val="00B82DCF"/>
    <w:rsid w:val="00B87300"/>
    <w:rsid w:val="00B94580"/>
    <w:rsid w:val="00B94AFE"/>
    <w:rsid w:val="00BA5C1C"/>
    <w:rsid w:val="00BB046A"/>
    <w:rsid w:val="00BB3EA4"/>
    <w:rsid w:val="00BB6382"/>
    <w:rsid w:val="00BC354A"/>
    <w:rsid w:val="00BC37A2"/>
    <w:rsid w:val="00BD05A9"/>
    <w:rsid w:val="00BD51C7"/>
    <w:rsid w:val="00BD6552"/>
    <w:rsid w:val="00BE3630"/>
    <w:rsid w:val="00BE69C0"/>
    <w:rsid w:val="00BF047E"/>
    <w:rsid w:val="00C10404"/>
    <w:rsid w:val="00C13FDF"/>
    <w:rsid w:val="00C33B6B"/>
    <w:rsid w:val="00C3442D"/>
    <w:rsid w:val="00C41B8E"/>
    <w:rsid w:val="00C51692"/>
    <w:rsid w:val="00C51CFC"/>
    <w:rsid w:val="00C71174"/>
    <w:rsid w:val="00C9094E"/>
    <w:rsid w:val="00C90EFC"/>
    <w:rsid w:val="00C93130"/>
    <w:rsid w:val="00C97CD4"/>
    <w:rsid w:val="00C97DA4"/>
    <w:rsid w:val="00CA104F"/>
    <w:rsid w:val="00CB0769"/>
    <w:rsid w:val="00CC4427"/>
    <w:rsid w:val="00CC560D"/>
    <w:rsid w:val="00CC7824"/>
    <w:rsid w:val="00CD6522"/>
    <w:rsid w:val="00CD778C"/>
    <w:rsid w:val="00CE7701"/>
    <w:rsid w:val="00CF4560"/>
    <w:rsid w:val="00D14392"/>
    <w:rsid w:val="00D1471D"/>
    <w:rsid w:val="00D27897"/>
    <w:rsid w:val="00D37552"/>
    <w:rsid w:val="00D567F6"/>
    <w:rsid w:val="00D632EC"/>
    <w:rsid w:val="00D75C2E"/>
    <w:rsid w:val="00D8796C"/>
    <w:rsid w:val="00D914CC"/>
    <w:rsid w:val="00D97A91"/>
    <w:rsid w:val="00DA0866"/>
    <w:rsid w:val="00DA0A0A"/>
    <w:rsid w:val="00DA18FF"/>
    <w:rsid w:val="00DB0953"/>
    <w:rsid w:val="00DE11B6"/>
    <w:rsid w:val="00DE5EB6"/>
    <w:rsid w:val="00DF305B"/>
    <w:rsid w:val="00E069FA"/>
    <w:rsid w:val="00E21EC7"/>
    <w:rsid w:val="00E321CB"/>
    <w:rsid w:val="00E333A1"/>
    <w:rsid w:val="00E33B75"/>
    <w:rsid w:val="00E56968"/>
    <w:rsid w:val="00E66E35"/>
    <w:rsid w:val="00E67693"/>
    <w:rsid w:val="00E76A07"/>
    <w:rsid w:val="00E832A8"/>
    <w:rsid w:val="00E836CC"/>
    <w:rsid w:val="00E87623"/>
    <w:rsid w:val="00E918B3"/>
    <w:rsid w:val="00E9308A"/>
    <w:rsid w:val="00EA420D"/>
    <w:rsid w:val="00EA4A43"/>
    <w:rsid w:val="00EB733B"/>
    <w:rsid w:val="00EB7489"/>
    <w:rsid w:val="00EC730D"/>
    <w:rsid w:val="00ED5863"/>
    <w:rsid w:val="00ED615E"/>
    <w:rsid w:val="00EE7552"/>
    <w:rsid w:val="00EF1B42"/>
    <w:rsid w:val="00F02746"/>
    <w:rsid w:val="00F04B0B"/>
    <w:rsid w:val="00F1370D"/>
    <w:rsid w:val="00F212DD"/>
    <w:rsid w:val="00F340D9"/>
    <w:rsid w:val="00F43171"/>
    <w:rsid w:val="00F43A85"/>
    <w:rsid w:val="00F44648"/>
    <w:rsid w:val="00F5251F"/>
    <w:rsid w:val="00F5296E"/>
    <w:rsid w:val="00F75C46"/>
    <w:rsid w:val="00F8077A"/>
    <w:rsid w:val="00F93320"/>
    <w:rsid w:val="00FA5E67"/>
    <w:rsid w:val="00FA6F6A"/>
    <w:rsid w:val="00FB4DC9"/>
    <w:rsid w:val="00FC76E0"/>
    <w:rsid w:val="00FD5EE8"/>
    <w:rsid w:val="00FE37DF"/>
    <w:rsid w:val="00FF1994"/>
    <w:rsid w:val="00FF55EB"/>
    <w:rsid w:val="00FF6EBF"/>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463072"/>
  <w15:docId w15:val="{41FE6C66-00F5-409C-A665-4FA940B82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2599"/>
  </w:style>
  <w:style w:type="paragraph" w:styleId="Heading1">
    <w:name w:val="heading 1"/>
    <w:basedOn w:val="Normal"/>
    <w:next w:val="Normal"/>
    <w:link w:val="Heading1Char"/>
    <w:uiPriority w:val="9"/>
    <w:qFormat/>
    <w:rsid w:val="00652599"/>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unhideWhenUsed/>
    <w:qFormat/>
    <w:rsid w:val="00652599"/>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rsid w:val="00652599"/>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652599"/>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652599"/>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652599"/>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652599"/>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652599"/>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652599"/>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2599"/>
    <w:rPr>
      <w:rFonts w:asciiTheme="majorHAnsi" w:eastAsiaTheme="majorEastAsia" w:hAnsiTheme="majorHAnsi" w:cstheme="majorBidi"/>
      <w:color w:val="1F4E79" w:themeColor="accent1" w:themeShade="80"/>
      <w:sz w:val="36"/>
      <w:szCs w:val="36"/>
    </w:rPr>
  </w:style>
  <w:style w:type="paragraph" w:styleId="TOCHeading">
    <w:name w:val="TOC Heading"/>
    <w:basedOn w:val="Heading1"/>
    <w:next w:val="Normal"/>
    <w:uiPriority w:val="39"/>
    <w:unhideWhenUsed/>
    <w:qFormat/>
    <w:rsid w:val="00652599"/>
    <w:pPr>
      <w:outlineLvl w:val="9"/>
    </w:pPr>
  </w:style>
  <w:style w:type="character" w:customStyle="1" w:styleId="Heading2Char">
    <w:name w:val="Heading 2 Char"/>
    <w:basedOn w:val="DefaultParagraphFont"/>
    <w:link w:val="Heading2"/>
    <w:uiPriority w:val="9"/>
    <w:rsid w:val="00652599"/>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652599"/>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652599"/>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652599"/>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652599"/>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652599"/>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652599"/>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652599"/>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652599"/>
    <w:pPr>
      <w:spacing w:line="240" w:lineRule="auto"/>
    </w:pPr>
    <w:rPr>
      <w:b/>
      <w:bCs/>
      <w:smallCaps/>
      <w:color w:val="44546A" w:themeColor="text2"/>
    </w:rPr>
  </w:style>
  <w:style w:type="paragraph" w:styleId="Title">
    <w:name w:val="Title"/>
    <w:basedOn w:val="Normal"/>
    <w:next w:val="Normal"/>
    <w:link w:val="TitleChar"/>
    <w:uiPriority w:val="10"/>
    <w:qFormat/>
    <w:rsid w:val="00652599"/>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652599"/>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652599"/>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652599"/>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652599"/>
    <w:rPr>
      <w:b/>
      <w:bCs/>
    </w:rPr>
  </w:style>
  <w:style w:type="character" w:styleId="Emphasis">
    <w:name w:val="Emphasis"/>
    <w:basedOn w:val="DefaultParagraphFont"/>
    <w:uiPriority w:val="20"/>
    <w:qFormat/>
    <w:rsid w:val="00652599"/>
    <w:rPr>
      <w:i/>
      <w:iCs/>
    </w:rPr>
  </w:style>
  <w:style w:type="paragraph" w:styleId="NoSpacing">
    <w:name w:val="No Spacing"/>
    <w:uiPriority w:val="1"/>
    <w:qFormat/>
    <w:rsid w:val="00652599"/>
    <w:pPr>
      <w:spacing w:after="0" w:line="240" w:lineRule="auto"/>
    </w:pPr>
  </w:style>
  <w:style w:type="paragraph" w:styleId="Quote">
    <w:name w:val="Quote"/>
    <w:basedOn w:val="Normal"/>
    <w:next w:val="Normal"/>
    <w:link w:val="QuoteChar"/>
    <w:uiPriority w:val="29"/>
    <w:qFormat/>
    <w:rsid w:val="00652599"/>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652599"/>
    <w:rPr>
      <w:color w:val="44546A" w:themeColor="text2"/>
      <w:sz w:val="24"/>
      <w:szCs w:val="24"/>
    </w:rPr>
  </w:style>
  <w:style w:type="paragraph" w:styleId="IntenseQuote">
    <w:name w:val="Intense Quote"/>
    <w:basedOn w:val="Normal"/>
    <w:next w:val="Normal"/>
    <w:link w:val="IntenseQuoteChar"/>
    <w:uiPriority w:val="30"/>
    <w:qFormat/>
    <w:rsid w:val="00652599"/>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652599"/>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652599"/>
    <w:rPr>
      <w:i/>
      <w:iCs/>
      <w:color w:val="595959" w:themeColor="text1" w:themeTint="A6"/>
    </w:rPr>
  </w:style>
  <w:style w:type="character" w:styleId="IntenseEmphasis">
    <w:name w:val="Intense Emphasis"/>
    <w:basedOn w:val="DefaultParagraphFont"/>
    <w:uiPriority w:val="21"/>
    <w:qFormat/>
    <w:rsid w:val="00652599"/>
    <w:rPr>
      <w:b/>
      <w:bCs/>
      <w:i/>
      <w:iCs/>
    </w:rPr>
  </w:style>
  <w:style w:type="character" w:styleId="SubtleReference">
    <w:name w:val="Subtle Reference"/>
    <w:basedOn w:val="DefaultParagraphFont"/>
    <w:uiPriority w:val="31"/>
    <w:qFormat/>
    <w:rsid w:val="00652599"/>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652599"/>
    <w:rPr>
      <w:b/>
      <w:bCs/>
      <w:smallCaps/>
      <w:color w:val="44546A" w:themeColor="text2"/>
      <w:u w:val="single"/>
    </w:rPr>
  </w:style>
  <w:style w:type="character" w:styleId="BookTitle">
    <w:name w:val="Book Title"/>
    <w:basedOn w:val="DefaultParagraphFont"/>
    <w:uiPriority w:val="33"/>
    <w:qFormat/>
    <w:rsid w:val="00652599"/>
    <w:rPr>
      <w:b/>
      <w:bCs/>
      <w:smallCaps/>
      <w:spacing w:val="10"/>
    </w:rPr>
  </w:style>
  <w:style w:type="paragraph" w:styleId="TOC1">
    <w:name w:val="toc 1"/>
    <w:basedOn w:val="Normal"/>
    <w:next w:val="Normal"/>
    <w:autoRedefine/>
    <w:uiPriority w:val="39"/>
    <w:unhideWhenUsed/>
    <w:qFormat/>
    <w:rsid w:val="00652599"/>
    <w:pPr>
      <w:spacing w:after="100"/>
    </w:pPr>
  </w:style>
  <w:style w:type="character" w:styleId="Hyperlink">
    <w:name w:val="Hyperlink"/>
    <w:basedOn w:val="DefaultParagraphFont"/>
    <w:uiPriority w:val="99"/>
    <w:unhideWhenUsed/>
    <w:rsid w:val="00652599"/>
    <w:rPr>
      <w:color w:val="0563C1" w:themeColor="hyperlink"/>
      <w:u w:val="single"/>
    </w:rPr>
  </w:style>
  <w:style w:type="paragraph" w:styleId="TOC2">
    <w:name w:val="toc 2"/>
    <w:basedOn w:val="Normal"/>
    <w:next w:val="Normal"/>
    <w:autoRedefine/>
    <w:uiPriority w:val="39"/>
    <w:unhideWhenUsed/>
    <w:qFormat/>
    <w:rsid w:val="00882B8F"/>
    <w:pPr>
      <w:spacing w:after="100"/>
      <w:ind w:left="220"/>
    </w:pPr>
  </w:style>
  <w:style w:type="paragraph" w:styleId="ListParagraph">
    <w:name w:val="List Paragraph"/>
    <w:basedOn w:val="Normal"/>
    <w:uiPriority w:val="34"/>
    <w:qFormat/>
    <w:rsid w:val="00047725"/>
    <w:pPr>
      <w:ind w:left="720"/>
      <w:contextualSpacing/>
    </w:pPr>
  </w:style>
  <w:style w:type="paragraph" w:styleId="BalloonText">
    <w:name w:val="Balloon Text"/>
    <w:basedOn w:val="Normal"/>
    <w:link w:val="BalloonTextChar"/>
    <w:uiPriority w:val="99"/>
    <w:semiHidden/>
    <w:unhideWhenUsed/>
    <w:rsid w:val="002B15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1516"/>
    <w:rPr>
      <w:rFonts w:ascii="Segoe UI" w:hAnsi="Segoe UI" w:cs="Segoe UI"/>
      <w:sz w:val="18"/>
      <w:szCs w:val="18"/>
    </w:rPr>
  </w:style>
  <w:style w:type="paragraph" w:styleId="TOC3">
    <w:name w:val="toc 3"/>
    <w:basedOn w:val="Normal"/>
    <w:next w:val="Normal"/>
    <w:autoRedefine/>
    <w:uiPriority w:val="39"/>
    <w:unhideWhenUsed/>
    <w:qFormat/>
    <w:rsid w:val="007D755C"/>
    <w:pPr>
      <w:spacing w:after="100"/>
      <w:ind w:left="440"/>
    </w:pPr>
  </w:style>
  <w:style w:type="paragraph" w:styleId="Header">
    <w:name w:val="header"/>
    <w:basedOn w:val="Normal"/>
    <w:link w:val="HeaderChar"/>
    <w:uiPriority w:val="99"/>
    <w:unhideWhenUsed/>
    <w:rsid w:val="00503835"/>
    <w:pPr>
      <w:tabs>
        <w:tab w:val="center" w:pos="4536"/>
        <w:tab w:val="right" w:pos="9072"/>
      </w:tabs>
      <w:spacing w:after="0" w:line="240" w:lineRule="auto"/>
    </w:pPr>
  </w:style>
  <w:style w:type="character" w:customStyle="1" w:styleId="HeaderChar">
    <w:name w:val="Header Char"/>
    <w:basedOn w:val="DefaultParagraphFont"/>
    <w:link w:val="Header"/>
    <w:uiPriority w:val="99"/>
    <w:rsid w:val="00503835"/>
  </w:style>
  <w:style w:type="paragraph" w:styleId="Footer">
    <w:name w:val="footer"/>
    <w:basedOn w:val="Normal"/>
    <w:link w:val="FooterChar"/>
    <w:uiPriority w:val="99"/>
    <w:unhideWhenUsed/>
    <w:rsid w:val="00503835"/>
    <w:pPr>
      <w:tabs>
        <w:tab w:val="center" w:pos="4536"/>
        <w:tab w:val="right" w:pos="9072"/>
      </w:tabs>
      <w:spacing w:after="0" w:line="240" w:lineRule="auto"/>
    </w:pPr>
  </w:style>
  <w:style w:type="character" w:customStyle="1" w:styleId="FooterChar">
    <w:name w:val="Footer Char"/>
    <w:basedOn w:val="DefaultParagraphFont"/>
    <w:link w:val="Footer"/>
    <w:uiPriority w:val="99"/>
    <w:rsid w:val="00503835"/>
  </w:style>
  <w:style w:type="character" w:styleId="PlaceholderText">
    <w:name w:val="Placeholder Text"/>
    <w:basedOn w:val="DefaultParagraphFont"/>
    <w:uiPriority w:val="99"/>
    <w:semiHidden/>
    <w:rsid w:val="00503835"/>
    <w:rPr>
      <w:color w:val="808080"/>
    </w:rPr>
  </w:style>
  <w:style w:type="character" w:styleId="CommentReference">
    <w:name w:val="annotation reference"/>
    <w:basedOn w:val="DefaultParagraphFont"/>
    <w:uiPriority w:val="99"/>
    <w:semiHidden/>
    <w:unhideWhenUsed/>
    <w:rsid w:val="002A28E6"/>
    <w:rPr>
      <w:sz w:val="16"/>
      <w:szCs w:val="16"/>
    </w:rPr>
  </w:style>
  <w:style w:type="paragraph" w:styleId="CommentText">
    <w:name w:val="annotation text"/>
    <w:basedOn w:val="Normal"/>
    <w:link w:val="CommentTextChar"/>
    <w:uiPriority w:val="99"/>
    <w:semiHidden/>
    <w:unhideWhenUsed/>
    <w:rsid w:val="002A28E6"/>
    <w:pPr>
      <w:spacing w:line="240" w:lineRule="auto"/>
    </w:pPr>
    <w:rPr>
      <w:sz w:val="20"/>
      <w:szCs w:val="20"/>
    </w:rPr>
  </w:style>
  <w:style w:type="character" w:customStyle="1" w:styleId="CommentTextChar">
    <w:name w:val="Comment Text Char"/>
    <w:basedOn w:val="DefaultParagraphFont"/>
    <w:link w:val="CommentText"/>
    <w:uiPriority w:val="99"/>
    <w:semiHidden/>
    <w:rsid w:val="002A28E6"/>
    <w:rPr>
      <w:sz w:val="20"/>
      <w:szCs w:val="20"/>
    </w:rPr>
  </w:style>
  <w:style w:type="paragraph" w:styleId="CommentSubject">
    <w:name w:val="annotation subject"/>
    <w:basedOn w:val="CommentText"/>
    <w:next w:val="CommentText"/>
    <w:link w:val="CommentSubjectChar"/>
    <w:uiPriority w:val="99"/>
    <w:semiHidden/>
    <w:unhideWhenUsed/>
    <w:rsid w:val="002A28E6"/>
    <w:rPr>
      <w:b/>
      <w:bCs/>
    </w:rPr>
  </w:style>
  <w:style w:type="character" w:customStyle="1" w:styleId="CommentSubjectChar">
    <w:name w:val="Comment Subject Char"/>
    <w:basedOn w:val="CommentTextChar"/>
    <w:link w:val="CommentSubject"/>
    <w:uiPriority w:val="99"/>
    <w:semiHidden/>
    <w:rsid w:val="002A28E6"/>
    <w:rPr>
      <w:b/>
      <w:bCs/>
      <w:sz w:val="20"/>
      <w:szCs w:val="20"/>
    </w:rPr>
  </w:style>
  <w:style w:type="table" w:styleId="TableGrid">
    <w:name w:val="Table Grid"/>
    <w:basedOn w:val="TableNormal"/>
    <w:uiPriority w:val="39"/>
    <w:rsid w:val="00E76A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rsid w:val="00E76A0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FootnoteText">
    <w:name w:val="footnote text"/>
    <w:basedOn w:val="Normal"/>
    <w:link w:val="FootnoteTextChar"/>
    <w:uiPriority w:val="99"/>
    <w:semiHidden/>
    <w:unhideWhenUsed/>
    <w:rsid w:val="005E75D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E75D9"/>
    <w:rPr>
      <w:sz w:val="20"/>
      <w:szCs w:val="20"/>
    </w:rPr>
  </w:style>
  <w:style w:type="character" w:styleId="FootnoteReference">
    <w:name w:val="footnote reference"/>
    <w:basedOn w:val="DefaultParagraphFont"/>
    <w:uiPriority w:val="99"/>
    <w:semiHidden/>
    <w:unhideWhenUsed/>
    <w:rsid w:val="005E75D9"/>
    <w:rPr>
      <w:vertAlign w:val="superscript"/>
    </w:rPr>
  </w:style>
  <w:style w:type="paragraph" w:styleId="EndnoteText">
    <w:name w:val="endnote text"/>
    <w:basedOn w:val="Normal"/>
    <w:link w:val="EndnoteTextChar"/>
    <w:uiPriority w:val="99"/>
    <w:semiHidden/>
    <w:unhideWhenUsed/>
    <w:rsid w:val="005E75D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E75D9"/>
    <w:rPr>
      <w:sz w:val="20"/>
      <w:szCs w:val="20"/>
    </w:rPr>
  </w:style>
  <w:style w:type="character" w:styleId="EndnoteReference">
    <w:name w:val="endnote reference"/>
    <w:basedOn w:val="DefaultParagraphFont"/>
    <w:uiPriority w:val="99"/>
    <w:semiHidden/>
    <w:unhideWhenUsed/>
    <w:rsid w:val="005E75D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453323">
      <w:bodyDiv w:val="1"/>
      <w:marLeft w:val="0"/>
      <w:marRight w:val="0"/>
      <w:marTop w:val="0"/>
      <w:marBottom w:val="0"/>
      <w:divBdr>
        <w:top w:val="none" w:sz="0" w:space="0" w:color="auto"/>
        <w:left w:val="none" w:sz="0" w:space="0" w:color="auto"/>
        <w:bottom w:val="none" w:sz="0" w:space="0" w:color="auto"/>
        <w:right w:val="none" w:sz="0" w:space="0" w:color="auto"/>
      </w:divBdr>
    </w:div>
    <w:div w:id="397166943">
      <w:bodyDiv w:val="1"/>
      <w:marLeft w:val="0"/>
      <w:marRight w:val="0"/>
      <w:marTop w:val="0"/>
      <w:marBottom w:val="0"/>
      <w:divBdr>
        <w:top w:val="none" w:sz="0" w:space="0" w:color="auto"/>
        <w:left w:val="none" w:sz="0" w:space="0" w:color="auto"/>
        <w:bottom w:val="none" w:sz="0" w:space="0" w:color="auto"/>
        <w:right w:val="none" w:sz="0" w:space="0" w:color="auto"/>
      </w:divBdr>
    </w:div>
    <w:div w:id="916397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smartjira.atlassian.net/secure/BrowseProjects.jspa?selectedCategory=all&amp;selectedProjectType=all" TargetMode="External"/><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eader" Target="header2.xml"/><Relationship Id="rId10" Type="http://schemas.openxmlformats.org/officeDocument/2006/relationships/hyperlink" Target="https://smartjira.atlassian.net/secure/BrowseProjects.jspa?selectedCategory=all&amp;selectedProjectType=all" TargetMode="Externa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33B583-8C11-4BB2-AFF6-41A60824F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1908</Words>
  <Characters>10498</Characters>
  <Application>Microsoft Office Word</Application>
  <DocSecurity>0</DocSecurity>
  <Lines>87</Lines>
  <Paragraphs>24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Manuel d’utilisation de JIRA</vt:lpstr>
      <vt:lpstr>Manuel d’utilisation de JIRA</vt:lpstr>
    </vt:vector>
  </TitlesOfParts>
  <Company/>
  <LinksUpToDate>false</LinksUpToDate>
  <CharactersWithSpaces>12382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Manuel d’utilisation de JIRA</dc:title>
  <dc:creator>Jad. David Jacquinet</dc:creator>
  <cp:lastModifiedBy>Joe. Joëlle Boucher</cp:lastModifiedBy>
  <cp:revision>2</cp:revision>
  <cp:lastPrinted>2017-10-25T09:09:00Z</cp:lastPrinted>
  <dcterms:created xsi:type="dcterms:W3CDTF">2017-11-15T11:08:00Z</dcterms:created>
  <dcterms:modified xsi:type="dcterms:W3CDTF">2017-11-15T11:08:00Z</dcterms:modified>
</cp:coreProperties>
</file>